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0"/>
          <w:szCs w:val="30"/>
        </w:rPr>
      </w:pPr>
      <w:bookmarkStart w:id="0" w:name="_GoBack"/>
      <w:bookmarkEnd w:id="0"/>
      <w:r>
        <w:rPr>
          <w:rFonts w:hint="eastAsia"/>
          <w:bCs/>
          <w:sz w:val="28"/>
          <w:szCs w:val="28"/>
        </w:rPr>
        <w:t xml:space="preserve">           </w:t>
      </w:r>
      <w:r>
        <w:rPr>
          <w:rFonts w:hint="eastAsia"/>
          <w:b/>
          <w:sz w:val="30"/>
          <w:szCs w:val="30"/>
        </w:rPr>
        <w:t>河北科技师范学院硕士研究生入学考试大纲</w:t>
      </w:r>
    </w:p>
    <w:p>
      <w:pPr>
        <w:spacing w:before="156" w:beforeLines="50"/>
        <w:ind w:firstLine="2040" w:firstLineChars="850"/>
        <w:rPr>
          <w:rFonts w:hint="eastAsia"/>
          <w:sz w:val="24"/>
          <w:u w:val="single"/>
        </w:rPr>
      </w:pPr>
      <w:r>
        <w:rPr>
          <w:rFonts w:hint="eastAsia"/>
          <w:sz w:val="24"/>
        </w:rPr>
        <w:t xml:space="preserve">        科目名称：</w:t>
      </w:r>
      <w:r>
        <w:rPr>
          <w:rFonts w:hint="eastAsia"/>
          <w:sz w:val="24"/>
          <w:u w:val="single"/>
        </w:rPr>
        <w:t xml:space="preserve"> 普通生物学 </w:t>
      </w:r>
    </w:p>
    <w:p>
      <w:pPr>
        <w:jc w:val="center"/>
        <w:rPr>
          <w:rFonts w:hint="eastAsia"/>
          <w:b/>
          <w:szCs w:val="21"/>
        </w:rPr>
      </w:pPr>
      <w:r>
        <w:rPr>
          <w:rFonts w:hint="eastAsia"/>
          <w:b/>
          <w:szCs w:val="21"/>
        </w:rPr>
        <w:t>﹎﹎﹎﹎﹎﹎﹎﹎﹎﹎﹎﹎﹎﹎﹎﹎﹎﹎﹎﹎﹎﹎﹎﹎﹎﹎﹎﹎﹎﹎﹎﹎﹎﹎﹎﹎﹎﹎﹎﹎﹎﹎﹎﹎﹎</w:t>
      </w:r>
    </w:p>
    <w:p>
      <w:pPr>
        <w:pStyle w:val="4"/>
        <w:spacing w:before="156" w:beforeLines="50" w:beforeAutospacing="0" w:after="0" w:afterAutospacing="0" w:line="360" w:lineRule="auto"/>
        <w:jc w:val="center"/>
        <w:rPr>
          <w:rFonts w:hint="eastAsia"/>
          <w:sz w:val="21"/>
          <w:szCs w:val="21"/>
        </w:rPr>
      </w:pPr>
      <w:r>
        <w:rPr>
          <w:b/>
          <w:bCs/>
          <w:color w:val="000000"/>
          <w:sz w:val="21"/>
          <w:szCs w:val="21"/>
        </w:rPr>
        <w:t>Ⅰ. 考试形式和试卷结构</w:t>
      </w:r>
    </w:p>
    <w:p>
      <w:pPr>
        <w:pStyle w:val="4"/>
        <w:spacing w:before="0" w:beforeAutospacing="0" w:after="0" w:afterAutospacing="0" w:line="360" w:lineRule="auto"/>
        <w:jc w:val="center"/>
        <w:rPr>
          <w:sz w:val="21"/>
          <w:szCs w:val="21"/>
        </w:rPr>
      </w:pPr>
    </w:p>
    <w:p>
      <w:pPr>
        <w:pStyle w:val="4"/>
        <w:spacing w:before="0" w:beforeAutospacing="0" w:after="0" w:afterAutospacing="0" w:line="360" w:lineRule="auto"/>
        <w:rPr>
          <w:sz w:val="21"/>
          <w:szCs w:val="21"/>
        </w:rPr>
      </w:pPr>
      <w:r>
        <w:rPr>
          <w:b/>
          <w:bCs/>
          <w:color w:val="000000"/>
          <w:sz w:val="21"/>
          <w:szCs w:val="21"/>
        </w:rPr>
        <w:t>一、试卷满分及考试时间</w:t>
      </w:r>
    </w:p>
    <w:p>
      <w:pPr>
        <w:pStyle w:val="4"/>
        <w:spacing w:before="0" w:beforeAutospacing="0" w:after="0" w:afterAutospacing="0" w:line="360" w:lineRule="auto"/>
        <w:rPr>
          <w:sz w:val="21"/>
          <w:szCs w:val="21"/>
        </w:rPr>
      </w:pPr>
      <w:r>
        <w:rPr>
          <w:rFonts w:hint="eastAsia"/>
          <w:color w:val="000000"/>
          <w:sz w:val="21"/>
          <w:szCs w:val="21"/>
        </w:rPr>
        <w:t xml:space="preserve">    </w:t>
      </w:r>
      <w:r>
        <w:rPr>
          <w:color w:val="000000"/>
          <w:sz w:val="21"/>
          <w:szCs w:val="21"/>
        </w:rPr>
        <w:t>本试卷满分为</w:t>
      </w:r>
      <w:r>
        <w:rPr>
          <w:rFonts w:hint="eastAsia"/>
          <w:color w:val="000000"/>
          <w:sz w:val="21"/>
          <w:szCs w:val="21"/>
        </w:rPr>
        <w:t>150</w:t>
      </w:r>
      <w:r>
        <w:rPr>
          <w:color w:val="000000"/>
          <w:sz w:val="21"/>
          <w:szCs w:val="21"/>
        </w:rPr>
        <w:t>，考试时间为180分钟。</w:t>
      </w:r>
    </w:p>
    <w:p>
      <w:pPr>
        <w:pStyle w:val="4"/>
        <w:spacing w:before="0" w:beforeAutospacing="0" w:after="0" w:afterAutospacing="0" w:line="360" w:lineRule="auto"/>
        <w:rPr>
          <w:sz w:val="21"/>
          <w:szCs w:val="21"/>
        </w:rPr>
      </w:pPr>
      <w:r>
        <w:rPr>
          <w:b/>
          <w:bCs/>
          <w:color w:val="000000"/>
          <w:sz w:val="21"/>
          <w:szCs w:val="21"/>
        </w:rPr>
        <w:t>二、答题方式</w:t>
      </w:r>
    </w:p>
    <w:p>
      <w:pPr>
        <w:pStyle w:val="4"/>
        <w:spacing w:before="0" w:beforeAutospacing="0" w:after="0" w:afterAutospacing="0" w:line="360" w:lineRule="auto"/>
        <w:rPr>
          <w:sz w:val="21"/>
          <w:szCs w:val="21"/>
        </w:rPr>
      </w:pPr>
      <w:r>
        <w:rPr>
          <w:rFonts w:hint="eastAsia"/>
          <w:color w:val="000000"/>
          <w:sz w:val="21"/>
          <w:szCs w:val="21"/>
        </w:rPr>
        <w:t xml:space="preserve">    </w:t>
      </w:r>
      <w:r>
        <w:rPr>
          <w:color w:val="000000"/>
          <w:sz w:val="21"/>
          <w:szCs w:val="21"/>
        </w:rPr>
        <w:t>答题方式为闭卷、笔试。</w:t>
      </w:r>
    </w:p>
    <w:p>
      <w:pPr>
        <w:pStyle w:val="4"/>
        <w:spacing w:before="0" w:beforeAutospacing="0" w:after="0" w:afterAutospacing="0" w:line="360" w:lineRule="auto"/>
        <w:rPr>
          <w:rFonts w:hint="eastAsia"/>
          <w:bCs/>
          <w:color w:val="000000"/>
          <w:sz w:val="21"/>
          <w:szCs w:val="21"/>
        </w:rPr>
      </w:pPr>
      <w:r>
        <w:rPr>
          <w:b/>
          <w:bCs/>
          <w:color w:val="000000"/>
          <w:sz w:val="21"/>
          <w:szCs w:val="21"/>
        </w:rPr>
        <w:t>三、试卷内容结构</w:t>
      </w:r>
    </w:p>
    <w:p>
      <w:pPr>
        <w:pStyle w:val="4"/>
        <w:spacing w:before="0" w:beforeAutospacing="0" w:after="0" w:afterAutospacing="0" w:line="360" w:lineRule="auto"/>
        <w:ind w:firstLine="420"/>
        <w:rPr>
          <w:rFonts w:hint="eastAsia"/>
          <w:sz w:val="21"/>
          <w:szCs w:val="21"/>
        </w:rPr>
      </w:pPr>
      <w:r>
        <w:rPr>
          <w:rFonts w:hint="eastAsia"/>
          <w:sz w:val="21"/>
          <w:szCs w:val="21"/>
        </w:rPr>
        <w:t>《普通生物学》是一门综合考核学生对现代生物学的基本掌握和融会贯通状况的课程，它实际上包含多门课程，因此有些知识点还需要从其他教材补充。主要考核的是课程体系和重要的知识点的掌握程度。具体涉及课程如下：</w:t>
      </w:r>
    </w:p>
    <w:p>
      <w:pPr>
        <w:pStyle w:val="4"/>
        <w:spacing w:before="0" w:beforeAutospacing="0" w:after="0" w:afterAutospacing="0" w:line="360" w:lineRule="auto"/>
        <w:ind w:firstLine="420"/>
        <w:rPr>
          <w:rFonts w:hint="eastAsia"/>
          <w:sz w:val="21"/>
          <w:szCs w:val="21"/>
        </w:rPr>
      </w:pPr>
      <w:r>
        <w:rPr>
          <w:rFonts w:hint="eastAsia"/>
          <w:sz w:val="21"/>
          <w:szCs w:val="21"/>
        </w:rPr>
        <w:t>（1）动物学部分（形态、分类、生理、胚胎）：45分；教材第2篇，P78-197；第6篇，P373-394；第7篇，P444-463；但分类部分，须从动物学教材中复习分类学知识，要考核对动物系统分类的基本了解、常规物种的分类归属（脊椎动物到目，其他类群到纲）。</w:t>
      </w:r>
    </w:p>
    <w:p>
      <w:pPr>
        <w:pStyle w:val="4"/>
        <w:spacing w:before="0" w:beforeAutospacing="0" w:after="0" w:afterAutospacing="0" w:line="360" w:lineRule="auto"/>
        <w:ind w:firstLine="420"/>
        <w:rPr>
          <w:rFonts w:hint="eastAsia"/>
          <w:sz w:val="21"/>
          <w:szCs w:val="21"/>
        </w:rPr>
      </w:pPr>
      <w:r>
        <w:rPr>
          <w:rFonts w:hint="eastAsia"/>
          <w:sz w:val="21"/>
          <w:szCs w:val="21"/>
        </w:rPr>
        <w:t>（2）植物学部分（形态、分类、生理、胚胎）：45分；教材第3篇，P198-227；第6篇，P363-372；分类部分须从植物学教材中复习分类学知识，要考核对植物系统分类的基本了解、掌握常规物种的分类归属（种子植物到科，其他类群到纲）。</w:t>
      </w:r>
    </w:p>
    <w:p>
      <w:pPr>
        <w:pStyle w:val="4"/>
        <w:spacing w:before="0" w:beforeAutospacing="0" w:after="0" w:afterAutospacing="0" w:line="360" w:lineRule="auto"/>
        <w:ind w:firstLine="420"/>
        <w:rPr>
          <w:rFonts w:hint="eastAsia"/>
          <w:sz w:val="21"/>
          <w:szCs w:val="21"/>
        </w:rPr>
      </w:pPr>
      <w:r>
        <w:rPr>
          <w:rFonts w:hint="eastAsia"/>
          <w:sz w:val="21"/>
          <w:szCs w:val="21"/>
        </w:rPr>
        <w:t>此外，不低于5分的题量考核对我国重点保护植物的了解。</w:t>
      </w:r>
    </w:p>
    <w:p>
      <w:pPr>
        <w:pStyle w:val="4"/>
        <w:spacing w:before="0" w:beforeAutospacing="0" w:after="0" w:afterAutospacing="0" w:line="360" w:lineRule="auto"/>
        <w:ind w:firstLine="420"/>
        <w:rPr>
          <w:rFonts w:hint="eastAsia"/>
          <w:sz w:val="21"/>
          <w:szCs w:val="21"/>
        </w:rPr>
      </w:pPr>
      <w:r>
        <w:rPr>
          <w:rFonts w:hint="eastAsia"/>
          <w:sz w:val="21"/>
          <w:szCs w:val="21"/>
        </w:rPr>
        <w:t>（3）微生物部分：10分；教材第6篇，P346-362；其他部分散见于细胞生物学部分。</w:t>
      </w:r>
    </w:p>
    <w:p>
      <w:pPr>
        <w:pStyle w:val="4"/>
        <w:spacing w:before="0" w:beforeAutospacing="0" w:after="0" w:afterAutospacing="0" w:line="360" w:lineRule="auto"/>
        <w:ind w:firstLine="420"/>
        <w:rPr>
          <w:rFonts w:hint="eastAsia"/>
          <w:sz w:val="21"/>
          <w:szCs w:val="21"/>
        </w:rPr>
      </w:pPr>
      <w:r>
        <w:rPr>
          <w:rFonts w:hint="eastAsia"/>
          <w:sz w:val="21"/>
          <w:szCs w:val="21"/>
        </w:rPr>
        <w:t>（4）细胞生物学和生物化学部分：25分；教材第1篇，P10-77，其他散见于相关学科内容部分，重点考核细胞生物学部分。</w:t>
      </w:r>
    </w:p>
    <w:p>
      <w:pPr>
        <w:pStyle w:val="4"/>
        <w:spacing w:before="0" w:beforeAutospacing="0" w:after="0" w:afterAutospacing="0" w:line="360" w:lineRule="auto"/>
        <w:ind w:firstLine="420"/>
        <w:rPr>
          <w:rFonts w:hint="eastAsia"/>
          <w:sz w:val="21"/>
          <w:szCs w:val="21"/>
        </w:rPr>
      </w:pPr>
      <w:r>
        <w:rPr>
          <w:rFonts w:hint="eastAsia"/>
          <w:sz w:val="21"/>
          <w:szCs w:val="21"/>
        </w:rPr>
        <w:t>（5）遗传学和进化论部分：15+5分；教材第4篇，P228-307；第5篇，P308-407。重点在普通遗传，分子遗传只需了解。</w:t>
      </w:r>
    </w:p>
    <w:p>
      <w:pPr>
        <w:pStyle w:val="4"/>
        <w:spacing w:before="0" w:beforeAutospacing="0" w:after="0" w:afterAutospacing="0" w:line="360" w:lineRule="auto"/>
        <w:ind w:firstLine="420"/>
        <w:rPr>
          <w:rFonts w:hint="eastAsia"/>
          <w:sz w:val="21"/>
          <w:szCs w:val="21"/>
        </w:rPr>
      </w:pPr>
      <w:r>
        <w:rPr>
          <w:rFonts w:hint="eastAsia"/>
          <w:sz w:val="21"/>
          <w:szCs w:val="21"/>
        </w:rPr>
        <w:t>（6）生态学部分：5分；教材第7篇。</w:t>
      </w:r>
    </w:p>
    <w:p>
      <w:pPr>
        <w:pStyle w:val="4"/>
        <w:spacing w:before="0" w:beforeAutospacing="0" w:after="0" w:afterAutospacing="0" w:line="360" w:lineRule="auto"/>
        <w:rPr>
          <w:sz w:val="21"/>
          <w:szCs w:val="21"/>
        </w:rPr>
      </w:pPr>
      <w:r>
        <w:rPr>
          <w:b/>
          <w:bCs/>
          <w:color w:val="000000"/>
          <w:sz w:val="21"/>
          <w:szCs w:val="21"/>
        </w:rPr>
        <w:t>四、试卷题型结构</w:t>
      </w:r>
    </w:p>
    <w:p>
      <w:pPr>
        <w:pStyle w:val="4"/>
        <w:spacing w:before="0" w:beforeAutospacing="0" w:after="0" w:afterAutospacing="0" w:line="360" w:lineRule="auto"/>
        <w:rPr>
          <w:rFonts w:hint="eastAsia"/>
          <w:color w:val="000000"/>
          <w:sz w:val="21"/>
          <w:szCs w:val="21"/>
        </w:rPr>
      </w:pPr>
      <w:r>
        <w:rPr>
          <w:rFonts w:hint="eastAsia"/>
          <w:sz w:val="21"/>
          <w:szCs w:val="21"/>
        </w:rPr>
        <w:t>1.名词解释</w:t>
      </w:r>
      <w:r>
        <w:rPr>
          <w:color w:val="000000"/>
          <w:sz w:val="21"/>
          <w:szCs w:val="21"/>
        </w:rPr>
        <w:t>题</w:t>
      </w:r>
      <w:r>
        <w:rPr>
          <w:rFonts w:hint="eastAsia"/>
          <w:sz w:val="21"/>
          <w:szCs w:val="21"/>
        </w:rPr>
        <w:t>30</w:t>
      </w:r>
      <w:r>
        <w:rPr>
          <w:color w:val="000000"/>
          <w:sz w:val="21"/>
          <w:szCs w:val="21"/>
        </w:rPr>
        <w:t>分</w:t>
      </w:r>
    </w:p>
    <w:p>
      <w:pPr>
        <w:pStyle w:val="4"/>
        <w:spacing w:before="0" w:beforeAutospacing="0" w:after="0" w:afterAutospacing="0" w:line="360" w:lineRule="auto"/>
        <w:rPr>
          <w:rFonts w:hint="eastAsia"/>
          <w:color w:val="000000"/>
          <w:sz w:val="21"/>
          <w:szCs w:val="21"/>
        </w:rPr>
      </w:pPr>
      <w:r>
        <w:rPr>
          <w:rFonts w:hint="eastAsia"/>
          <w:color w:val="000000"/>
          <w:sz w:val="21"/>
          <w:szCs w:val="21"/>
        </w:rPr>
        <w:t>2.填空题40分</w:t>
      </w:r>
    </w:p>
    <w:p>
      <w:pPr>
        <w:pStyle w:val="4"/>
        <w:spacing w:before="0" w:beforeAutospacing="0" w:after="0" w:afterAutospacing="0" w:line="360" w:lineRule="auto"/>
        <w:rPr>
          <w:rFonts w:hint="eastAsia"/>
          <w:color w:val="000000"/>
          <w:sz w:val="21"/>
          <w:szCs w:val="21"/>
        </w:rPr>
      </w:pPr>
      <w:r>
        <w:rPr>
          <w:rFonts w:hint="eastAsia"/>
          <w:color w:val="000000"/>
          <w:sz w:val="21"/>
          <w:szCs w:val="21"/>
        </w:rPr>
        <w:t>3.单项选择题30分</w:t>
      </w:r>
    </w:p>
    <w:p>
      <w:pPr>
        <w:pStyle w:val="4"/>
        <w:spacing w:before="0" w:beforeAutospacing="0" w:after="0" w:afterAutospacing="0" w:line="360" w:lineRule="auto"/>
        <w:rPr>
          <w:rFonts w:hint="eastAsia"/>
          <w:sz w:val="21"/>
          <w:szCs w:val="21"/>
        </w:rPr>
      </w:pPr>
      <w:r>
        <w:rPr>
          <w:rFonts w:hint="eastAsia"/>
          <w:color w:val="000000"/>
          <w:sz w:val="21"/>
          <w:szCs w:val="21"/>
        </w:rPr>
        <w:t>4.论述题50分</w:t>
      </w:r>
    </w:p>
    <w:p>
      <w:pPr>
        <w:pStyle w:val="4"/>
        <w:spacing w:before="0" w:beforeAutospacing="0" w:after="0" w:afterAutospacing="0" w:line="360" w:lineRule="auto"/>
        <w:jc w:val="center"/>
        <w:rPr>
          <w:rFonts w:hint="eastAsia"/>
          <w:b/>
          <w:bCs/>
          <w:color w:val="000000"/>
          <w:sz w:val="21"/>
          <w:szCs w:val="21"/>
        </w:rPr>
      </w:pPr>
      <w:r>
        <w:rPr>
          <w:b/>
          <w:bCs/>
          <w:color w:val="000000"/>
          <w:sz w:val="21"/>
          <w:szCs w:val="21"/>
        </w:rPr>
        <w:t>Ⅱ.考查范围</w:t>
      </w:r>
    </w:p>
    <w:p>
      <w:pPr>
        <w:pStyle w:val="4"/>
        <w:spacing w:before="0" w:beforeAutospacing="0" w:after="0" w:afterAutospacing="0" w:line="360" w:lineRule="auto"/>
        <w:rPr>
          <w:rFonts w:hint="eastAsia"/>
        </w:rPr>
      </w:pPr>
      <w:r>
        <w:rPr>
          <w:rFonts w:hint="eastAsia"/>
        </w:rPr>
        <w:t>第一章 绪论：生物界与生物学</w:t>
      </w:r>
    </w:p>
    <w:p>
      <w:pPr>
        <w:pStyle w:val="4"/>
        <w:spacing w:before="0" w:beforeAutospacing="0" w:after="0" w:afterAutospacing="0" w:line="360" w:lineRule="auto"/>
        <w:ind w:firstLine="422" w:firstLineChars="200"/>
        <w:rPr>
          <w:rFonts w:hint="eastAsia"/>
          <w:sz w:val="21"/>
          <w:szCs w:val="21"/>
        </w:rPr>
      </w:pPr>
      <w:r>
        <w:rPr>
          <w:rFonts w:hint="eastAsia"/>
          <w:b/>
          <w:sz w:val="21"/>
          <w:szCs w:val="21"/>
        </w:rPr>
        <w:t>本章考点</w:t>
      </w:r>
      <w:r>
        <w:rPr>
          <w:rFonts w:hint="eastAsia"/>
          <w:sz w:val="21"/>
          <w:szCs w:val="21"/>
        </w:rPr>
        <w:t>：1.生物的特征；2.生物界的划分及生物分类阶元；3.生物学常用的研究方法；4.生物界的多层次组构系统、多样性和统一性；5.生物学与现代社会生活的关系。</w:t>
      </w:r>
    </w:p>
    <w:p>
      <w:pPr>
        <w:pStyle w:val="4"/>
        <w:spacing w:before="0" w:beforeAutospacing="0" w:after="0" w:afterAutospacing="0" w:line="360" w:lineRule="auto"/>
        <w:ind w:firstLine="420" w:firstLineChars="200"/>
        <w:rPr>
          <w:rFonts w:hint="eastAsia"/>
          <w:sz w:val="21"/>
          <w:szCs w:val="21"/>
        </w:rPr>
      </w:pPr>
      <w:r>
        <w:rPr>
          <w:rFonts w:hint="eastAsia"/>
          <w:sz w:val="21"/>
          <w:szCs w:val="21"/>
        </w:rPr>
        <w:t>熟练掌握生命的基本特征、五界系统分类的依据及主要内容，关注生命研究基本理论和方法的学习。考点1和2常以填空等形式出现在试卷中。</w:t>
      </w:r>
    </w:p>
    <w:p>
      <w:pPr>
        <w:pStyle w:val="4"/>
        <w:spacing w:before="0" w:beforeAutospacing="0" w:after="0" w:afterAutospacing="0" w:line="360" w:lineRule="auto"/>
        <w:rPr>
          <w:rFonts w:hint="eastAsia"/>
          <w:b/>
        </w:rPr>
      </w:pPr>
      <w:r>
        <w:rPr>
          <w:rFonts w:hint="eastAsia"/>
          <w:b/>
        </w:rPr>
        <w:t>第1篇 细胞</w:t>
      </w:r>
    </w:p>
    <w:p>
      <w:pPr>
        <w:pStyle w:val="4"/>
        <w:spacing w:before="0" w:beforeAutospacing="0" w:after="0" w:afterAutospacing="0" w:line="360" w:lineRule="auto"/>
        <w:rPr>
          <w:rFonts w:hint="eastAsia"/>
        </w:rPr>
      </w:pPr>
      <w:r>
        <w:rPr>
          <w:rFonts w:hint="eastAsia"/>
        </w:rPr>
        <w:t>第二章 生命的化学基础</w:t>
      </w:r>
    </w:p>
    <w:p>
      <w:pPr>
        <w:pStyle w:val="4"/>
        <w:spacing w:before="0" w:beforeAutospacing="0" w:after="0" w:afterAutospacing="0" w:line="360" w:lineRule="auto"/>
        <w:rPr>
          <w:rFonts w:hint="eastAsia"/>
          <w:sz w:val="21"/>
          <w:szCs w:val="21"/>
        </w:rPr>
      </w:pPr>
      <w:r>
        <w:rPr>
          <w:rFonts w:hint="eastAsia"/>
          <w:sz w:val="21"/>
          <w:szCs w:val="21"/>
        </w:rPr>
        <w:t xml:space="preserve">     </w:t>
      </w:r>
      <w:r>
        <w:rPr>
          <w:rFonts w:hint="eastAsia"/>
          <w:b/>
          <w:sz w:val="21"/>
          <w:szCs w:val="21"/>
        </w:rPr>
        <w:t>本章考点</w:t>
      </w:r>
      <w:r>
        <w:rPr>
          <w:rFonts w:hint="eastAsia"/>
          <w:sz w:val="21"/>
          <w:szCs w:val="21"/>
        </w:rPr>
        <w:t>：1.生命的必需元素及作用；2.水的特性及其与生理作用的关系；3.重要糖分子的结构与功能；4.脂质中与生物膜有关的物质——磷脂的结构与功能；5.氨基酸的基本结构、特征以及蛋白质的结构与功能的关系；6.核酸的结构与功能。</w:t>
      </w:r>
    </w:p>
    <w:p>
      <w:pPr>
        <w:pStyle w:val="4"/>
        <w:spacing w:before="0" w:beforeAutospacing="0" w:after="0" w:afterAutospacing="0" w:line="360" w:lineRule="auto"/>
        <w:ind w:firstLine="420"/>
        <w:rPr>
          <w:rFonts w:hint="eastAsia"/>
          <w:sz w:val="21"/>
          <w:szCs w:val="21"/>
        </w:rPr>
      </w:pPr>
      <w:r>
        <w:rPr>
          <w:rFonts w:hint="eastAsia"/>
          <w:sz w:val="21"/>
          <w:szCs w:val="21"/>
        </w:rPr>
        <w:t>复习时要注意掌握生物大分子的类别及其主要功能，了解生物大分子的生化研究方法。</w:t>
      </w:r>
    </w:p>
    <w:p>
      <w:pPr>
        <w:pStyle w:val="4"/>
        <w:spacing w:before="0" w:beforeAutospacing="0" w:after="0" w:afterAutospacing="0" w:line="360" w:lineRule="auto"/>
        <w:ind w:firstLine="420"/>
        <w:rPr>
          <w:rFonts w:hint="eastAsia"/>
          <w:sz w:val="21"/>
          <w:szCs w:val="21"/>
        </w:rPr>
      </w:pPr>
      <w:r>
        <w:rPr>
          <w:rFonts w:hint="eastAsia"/>
          <w:sz w:val="21"/>
          <w:szCs w:val="21"/>
        </w:rPr>
        <w:t>生物大分子层次的研究是目前生命科学研究的最大热点，特别是核酸和蛋白质的研究是主要研究内容，而对糖类的研究也受到重视。本章考试题型有名词解释、填空题、判断题、选择题和问答题等。</w:t>
      </w:r>
    </w:p>
    <w:p>
      <w:pPr>
        <w:pStyle w:val="4"/>
        <w:spacing w:before="0" w:beforeAutospacing="0" w:after="0" w:afterAutospacing="0" w:line="360" w:lineRule="auto"/>
        <w:rPr>
          <w:rFonts w:hint="eastAsia"/>
        </w:rPr>
      </w:pPr>
      <w:r>
        <w:rPr>
          <w:rFonts w:hint="eastAsia"/>
        </w:rPr>
        <w:t>第三章 细胞结构与细胞通讯</w:t>
      </w:r>
    </w:p>
    <w:p>
      <w:pPr>
        <w:pStyle w:val="4"/>
        <w:spacing w:before="0" w:beforeAutospacing="0" w:after="0" w:afterAutospacing="0" w:line="360" w:lineRule="auto"/>
        <w:rPr>
          <w:rFonts w:hint="eastAsia"/>
          <w:sz w:val="21"/>
          <w:szCs w:val="21"/>
        </w:rPr>
      </w:pPr>
      <w:r>
        <w:rPr>
          <w:rFonts w:hint="eastAsia"/>
          <w:sz w:val="21"/>
          <w:szCs w:val="21"/>
        </w:rPr>
        <w:t xml:space="preserve">     </w:t>
      </w:r>
      <w:r>
        <w:rPr>
          <w:rFonts w:hint="eastAsia"/>
          <w:b/>
          <w:sz w:val="21"/>
          <w:szCs w:val="21"/>
        </w:rPr>
        <w:t>本章考点</w:t>
      </w:r>
      <w:r>
        <w:rPr>
          <w:rFonts w:hint="eastAsia"/>
          <w:sz w:val="21"/>
          <w:szCs w:val="21"/>
        </w:rPr>
        <w:t>：1.细胞的发现及细胞学说的基本内容；2.细胞膜的结构和功能；3.重要细胞器的结构特点和功能；4.细胞核的组成及其特点；5.生物膜结构及特征；6.动物的细胞连接，植物细胞的连接；7.细胞通讯。</w:t>
      </w:r>
    </w:p>
    <w:p>
      <w:pPr>
        <w:pStyle w:val="4"/>
        <w:spacing w:before="0" w:beforeAutospacing="0" w:after="0" w:afterAutospacing="0" w:line="360" w:lineRule="auto"/>
        <w:ind w:firstLine="420"/>
        <w:rPr>
          <w:rFonts w:hint="eastAsia"/>
          <w:sz w:val="21"/>
          <w:szCs w:val="21"/>
        </w:rPr>
      </w:pPr>
      <w:r>
        <w:rPr>
          <w:rFonts w:hint="eastAsia"/>
          <w:sz w:val="21"/>
          <w:szCs w:val="21"/>
        </w:rPr>
        <w:t>本章复习时要注意掌握原核细胞与真核细胞、动物细胞和植物细胞的比较、重要细胞器结构和功能的比较，细胞的内膜系统的关系总结及细胞共同特征的综述，还有化学信号转导途径的3个阶段：信号接受、信号转导和响应。</w:t>
      </w:r>
    </w:p>
    <w:p>
      <w:pPr>
        <w:pStyle w:val="4"/>
        <w:spacing w:before="0" w:beforeAutospacing="0" w:after="0" w:afterAutospacing="0" w:line="360" w:lineRule="auto"/>
        <w:ind w:firstLine="420"/>
        <w:rPr>
          <w:rFonts w:hint="eastAsia"/>
          <w:sz w:val="21"/>
          <w:szCs w:val="21"/>
        </w:rPr>
      </w:pPr>
      <w:r>
        <w:rPr>
          <w:rFonts w:hint="eastAsia"/>
          <w:sz w:val="21"/>
          <w:szCs w:val="21"/>
        </w:rPr>
        <w:t>本章试题类型有名词解释、填空题、判断题、问答题、填图绘图题、实验设计与分析题。</w:t>
      </w:r>
    </w:p>
    <w:p>
      <w:pPr>
        <w:pStyle w:val="4"/>
        <w:spacing w:before="0" w:beforeAutospacing="0" w:after="0" w:afterAutospacing="0" w:line="360" w:lineRule="auto"/>
        <w:rPr>
          <w:rFonts w:hint="eastAsia"/>
        </w:rPr>
      </w:pPr>
      <w:r>
        <w:rPr>
          <w:rFonts w:hint="eastAsia"/>
        </w:rPr>
        <w:t>第四章 细胞代谢</w:t>
      </w:r>
    </w:p>
    <w:p>
      <w:pPr>
        <w:pStyle w:val="4"/>
        <w:spacing w:before="0" w:beforeAutospacing="0" w:after="0" w:afterAutospacing="0" w:line="360" w:lineRule="auto"/>
        <w:rPr>
          <w:rFonts w:hint="eastAsia"/>
          <w:sz w:val="21"/>
          <w:szCs w:val="21"/>
        </w:rPr>
      </w:pPr>
      <w:r>
        <w:rPr>
          <w:rFonts w:hint="eastAsia"/>
          <w:sz w:val="21"/>
          <w:szCs w:val="21"/>
        </w:rPr>
        <w:t xml:space="preserve">     </w:t>
      </w:r>
      <w:r>
        <w:rPr>
          <w:rFonts w:hint="eastAsia"/>
          <w:b/>
          <w:sz w:val="21"/>
          <w:szCs w:val="21"/>
        </w:rPr>
        <w:t>本章考点</w:t>
      </w:r>
      <w:r>
        <w:rPr>
          <w:rFonts w:hint="eastAsia"/>
          <w:sz w:val="21"/>
          <w:szCs w:val="21"/>
        </w:rPr>
        <w:t>：1.与代谢有关的基本概念；2.酶的化学性质与作用特点，酶促反应机制，影响酶活性的因素（温度、pH、酶的抑制剂</w:t>
      </w:r>
      <w:r>
        <w:rPr>
          <w:rFonts w:hint="eastAsia"/>
        </w:rPr>
        <w:t>），</w:t>
      </w:r>
      <w:r>
        <w:rPr>
          <w:rFonts w:hint="eastAsia"/>
          <w:sz w:val="21"/>
          <w:szCs w:val="21"/>
        </w:rPr>
        <w:t>核酶；3.物质的跨膜转运；4.细胞呼吸的定义；有氧呼吸的三个阶段：（1）糖酵解：细胞质中将葡萄糖分解为丙酮酸的过程，经过9步反应完成；（2）柠檬酸循环（krebs循环，三羧酸循环）：丙酮酸进入线粒体，在丙酮酸脱氢酶复合体催化下氧化脱羧生成乙酰CoA，在柠檬酸循环中被氧化；（3）电子传递与氧化磷酸化；5.发酵作用；6.有氧氧化与发酵作用的联系与区别；7.光合作用：（1）光反应与暗反应的联系与区别；（2）光合色素与光系统的种类及作用；（3）电子传递与光合磷酸化过程；（4）卡尔文循环的3个阶段；（5）C</w:t>
      </w:r>
      <w:r>
        <w:rPr>
          <w:rFonts w:hint="eastAsia"/>
          <w:sz w:val="21"/>
          <w:szCs w:val="21"/>
          <w:vertAlign w:val="subscript"/>
        </w:rPr>
        <w:t>3</w:t>
      </w:r>
      <w:r>
        <w:rPr>
          <w:rFonts w:hint="eastAsia"/>
          <w:sz w:val="21"/>
          <w:szCs w:val="21"/>
        </w:rPr>
        <w:t>和C</w:t>
      </w:r>
      <w:r>
        <w:rPr>
          <w:rFonts w:hint="eastAsia"/>
          <w:sz w:val="21"/>
          <w:szCs w:val="21"/>
          <w:vertAlign w:val="subscript"/>
        </w:rPr>
        <w:t>4</w:t>
      </w:r>
      <w:r>
        <w:rPr>
          <w:rFonts w:hint="eastAsia"/>
          <w:sz w:val="21"/>
          <w:szCs w:val="21"/>
        </w:rPr>
        <w:t>途径；（6）光呼吸；（7）影响光合作用的因素；8.细胞中的各种代谢的相互关系。</w:t>
      </w:r>
    </w:p>
    <w:p>
      <w:pPr>
        <w:pStyle w:val="4"/>
        <w:spacing w:before="0" w:beforeAutospacing="0" w:after="0" w:afterAutospacing="0" w:line="360" w:lineRule="auto"/>
        <w:rPr>
          <w:rFonts w:hint="eastAsia"/>
          <w:sz w:val="21"/>
          <w:szCs w:val="21"/>
        </w:rPr>
      </w:pPr>
      <w:r>
        <w:rPr>
          <w:rFonts w:hint="eastAsia"/>
          <w:sz w:val="21"/>
          <w:szCs w:val="21"/>
        </w:rPr>
        <w:t xml:space="preserve">    细胞代谢是最基本的生命活动，复习时要掌握和理解细胞内各种代谢的大体过程、特点及相互关系。</w:t>
      </w:r>
    </w:p>
    <w:p>
      <w:pPr>
        <w:pStyle w:val="4"/>
        <w:spacing w:before="0" w:beforeAutospacing="0" w:after="0" w:afterAutospacing="0" w:line="360" w:lineRule="auto"/>
        <w:rPr>
          <w:rFonts w:hint="eastAsia"/>
        </w:rPr>
      </w:pPr>
      <w:r>
        <w:rPr>
          <w:rFonts w:hint="eastAsia"/>
        </w:rPr>
        <w:t>第五章 细胞的分裂和分化</w:t>
      </w:r>
    </w:p>
    <w:p>
      <w:pPr>
        <w:pStyle w:val="4"/>
        <w:spacing w:before="0" w:beforeAutospacing="0" w:after="0" w:afterAutospacing="0" w:line="360" w:lineRule="auto"/>
        <w:ind w:firstLine="420"/>
        <w:rPr>
          <w:rFonts w:hint="eastAsia"/>
          <w:sz w:val="21"/>
          <w:szCs w:val="21"/>
        </w:rPr>
      </w:pPr>
      <w:r>
        <w:rPr>
          <w:rFonts w:hint="eastAsia"/>
          <w:b/>
          <w:sz w:val="21"/>
          <w:szCs w:val="21"/>
        </w:rPr>
        <w:t>本章考点</w:t>
      </w:r>
      <w:r>
        <w:rPr>
          <w:rFonts w:hint="eastAsia"/>
          <w:sz w:val="21"/>
          <w:szCs w:val="21"/>
        </w:rPr>
        <w:t>：1.细胞周期的概念，细胞周期时相组成；2.有丝分裂的过程，细胞周期不同时期的主要事件；3.细胞周期的分子控制机制；4.减数分裂的过程、特点和意义；5.有丝分裂和无丝分裂的主要区别，减数分裂与有丝分裂的异同点；6.细胞分化，细胞凋亡与细胞衰老。</w:t>
      </w:r>
    </w:p>
    <w:p>
      <w:pPr>
        <w:pStyle w:val="4"/>
        <w:spacing w:before="0" w:beforeAutospacing="0" w:after="0" w:afterAutospacing="0" w:line="360" w:lineRule="auto"/>
        <w:ind w:firstLine="420"/>
        <w:rPr>
          <w:rFonts w:hint="eastAsia"/>
          <w:sz w:val="21"/>
          <w:szCs w:val="21"/>
        </w:rPr>
      </w:pPr>
      <w:r>
        <w:rPr>
          <w:rFonts w:hint="eastAsia"/>
          <w:sz w:val="21"/>
          <w:szCs w:val="21"/>
        </w:rPr>
        <w:t>复习时，要掌握细胞分裂过程，了解细胞周期调控机制、细胞分化、细胞凋亡和衰老。</w:t>
      </w:r>
    </w:p>
    <w:p>
      <w:pPr>
        <w:pStyle w:val="4"/>
        <w:spacing w:before="0" w:beforeAutospacing="0" w:after="0" w:afterAutospacing="0" w:line="360" w:lineRule="auto"/>
        <w:ind w:firstLine="420"/>
        <w:rPr>
          <w:rFonts w:hint="eastAsia"/>
          <w:sz w:val="21"/>
          <w:szCs w:val="21"/>
        </w:rPr>
      </w:pPr>
      <w:r>
        <w:rPr>
          <w:rFonts w:hint="eastAsia"/>
          <w:sz w:val="21"/>
          <w:szCs w:val="21"/>
        </w:rPr>
        <w:t>本章试题类型有填空题、选择题和问答题等。</w:t>
      </w:r>
    </w:p>
    <w:p>
      <w:pPr>
        <w:pStyle w:val="4"/>
        <w:spacing w:before="0" w:beforeAutospacing="0" w:after="0" w:afterAutospacing="0" w:line="360" w:lineRule="auto"/>
        <w:rPr>
          <w:rFonts w:hint="eastAsia"/>
          <w:b/>
        </w:rPr>
      </w:pPr>
      <w:r>
        <w:rPr>
          <w:rFonts w:hint="eastAsia"/>
          <w:b/>
        </w:rPr>
        <w:t>第2篇 动物的形态与功能</w:t>
      </w:r>
    </w:p>
    <w:p>
      <w:pPr>
        <w:pStyle w:val="4"/>
        <w:spacing w:before="0" w:beforeAutospacing="0" w:after="0" w:afterAutospacing="0" w:line="360" w:lineRule="auto"/>
        <w:rPr>
          <w:rFonts w:hint="eastAsia"/>
        </w:rPr>
      </w:pPr>
      <w:r>
        <w:rPr>
          <w:rFonts w:hint="eastAsia"/>
        </w:rPr>
        <w:t>第六章 动物的形态与功能</w:t>
      </w:r>
    </w:p>
    <w:p>
      <w:pPr>
        <w:pStyle w:val="4"/>
        <w:spacing w:before="0" w:beforeAutospacing="0" w:after="0" w:afterAutospacing="0" w:line="360" w:lineRule="auto"/>
        <w:rPr>
          <w:rFonts w:hint="eastAsia"/>
          <w:sz w:val="21"/>
          <w:szCs w:val="21"/>
        </w:rPr>
      </w:pPr>
      <w:r>
        <w:rPr>
          <w:rFonts w:hint="eastAsia"/>
          <w:sz w:val="21"/>
          <w:szCs w:val="21"/>
        </w:rPr>
        <w:t xml:space="preserve">     </w:t>
      </w:r>
      <w:r>
        <w:rPr>
          <w:rFonts w:hint="eastAsia"/>
          <w:b/>
          <w:sz w:val="21"/>
          <w:szCs w:val="21"/>
        </w:rPr>
        <w:t>本章考点</w:t>
      </w:r>
      <w:r>
        <w:rPr>
          <w:rFonts w:hint="eastAsia"/>
          <w:sz w:val="21"/>
          <w:szCs w:val="21"/>
        </w:rPr>
        <w:t>：1.动物体4种基本组织的主要特征及其功能，动物体的结构层次（组织-器官-系统）；2.人体所需的营养素，消化系统的组成及其功能；3.糖类、蛋白质、脂类在人体内的消化、吸收过程；4.分析小肠是消化、吸收的主要场所的原因；5.动物血液循环系统的演化，能绘示意图；6.哺乳动物心脏血管系统的结构与功能；7.血液的运输功能：O</w:t>
      </w:r>
      <w:r>
        <w:rPr>
          <w:rFonts w:hint="eastAsia"/>
          <w:sz w:val="21"/>
          <w:szCs w:val="21"/>
          <w:vertAlign w:val="subscript"/>
        </w:rPr>
        <w:t>2</w:t>
      </w:r>
      <w:r>
        <w:rPr>
          <w:rFonts w:hint="eastAsia"/>
          <w:sz w:val="21"/>
          <w:szCs w:val="21"/>
        </w:rPr>
        <w:t>、CO</w:t>
      </w:r>
      <w:r>
        <w:rPr>
          <w:rFonts w:hint="eastAsia"/>
          <w:sz w:val="21"/>
          <w:szCs w:val="21"/>
          <w:vertAlign w:val="subscript"/>
        </w:rPr>
        <w:t>2</w:t>
      </w:r>
      <w:r>
        <w:rPr>
          <w:rFonts w:hint="eastAsia"/>
          <w:sz w:val="21"/>
          <w:szCs w:val="21"/>
        </w:rPr>
        <w:t>的运输、O</w:t>
      </w:r>
      <w:r>
        <w:rPr>
          <w:rFonts w:hint="eastAsia"/>
          <w:sz w:val="21"/>
          <w:szCs w:val="21"/>
          <w:vertAlign w:val="subscript"/>
        </w:rPr>
        <w:t>2</w:t>
      </w:r>
      <w:r>
        <w:rPr>
          <w:rFonts w:hint="eastAsia"/>
          <w:sz w:val="21"/>
          <w:szCs w:val="21"/>
        </w:rPr>
        <w:t>和CO</w:t>
      </w:r>
      <w:r>
        <w:rPr>
          <w:rFonts w:hint="eastAsia"/>
          <w:sz w:val="21"/>
          <w:szCs w:val="21"/>
          <w:vertAlign w:val="subscript"/>
        </w:rPr>
        <w:t>2</w:t>
      </w:r>
      <w:r>
        <w:rPr>
          <w:rFonts w:hint="eastAsia"/>
          <w:sz w:val="21"/>
          <w:szCs w:val="21"/>
        </w:rPr>
        <w:t>交换的机理，血型与输血；8.动物血压的形成及其影响因素；9.呼吸系统的组成、结构特点；10.排泄系统的组成，肾单位的结构，尿液的生成过程；11.细胞免疫和体液免疫；12.动物激素的分类、基本特征；13.人体主要的内分泌腺，所分泌的激素及其生理作用；14.激素作用机制；第二信使学说及基因调节学说的基本内容；15.神经元的结构与功能，神经冲动的传导及其特征；16.突触的结构与功能，兴奋在突触传递的过程，冲动在神经纤维之间传递的过程；17.反射弧的结构与功能；18.动物神经系统的演化；19.神经递质的定义及辨别依据；20.脑神经的结构与功能；21.交感与副交感神经的功能；22.高等动物激素调节与神经调节的异同点；23.主要感觉器官的结构与功能；24.肌肉收缩的滑行学说；25.有性生殖的定义，人类生殖系统的结构功能及胚胎发育；26.脊椎动物胚胎发育的一般模式以及各阶段的主要特征；27.动物的结构与功能对环境的适应。</w:t>
      </w:r>
    </w:p>
    <w:p>
      <w:pPr>
        <w:pStyle w:val="4"/>
        <w:spacing w:before="0" w:beforeAutospacing="0" w:after="0" w:afterAutospacing="0" w:line="360" w:lineRule="auto"/>
        <w:rPr>
          <w:rFonts w:hint="eastAsia"/>
          <w:sz w:val="21"/>
          <w:szCs w:val="21"/>
        </w:rPr>
      </w:pPr>
      <w:r>
        <w:rPr>
          <w:rFonts w:hint="eastAsia"/>
          <w:sz w:val="21"/>
          <w:szCs w:val="21"/>
        </w:rPr>
        <w:t xml:space="preserve">    本章在考试中占有一定的比例和分量。复习时首先要构建一个整体的知识网架，以结构和功能的关系为线索，理解动物的生理过程。</w:t>
      </w:r>
    </w:p>
    <w:p>
      <w:pPr>
        <w:pStyle w:val="4"/>
        <w:spacing w:before="0" w:beforeAutospacing="0" w:after="0" w:afterAutospacing="0" w:line="360" w:lineRule="auto"/>
        <w:rPr>
          <w:rFonts w:hint="eastAsia"/>
          <w:b/>
        </w:rPr>
      </w:pPr>
      <w:r>
        <w:rPr>
          <w:rFonts w:hint="eastAsia"/>
          <w:b/>
        </w:rPr>
        <w:t>第3篇 植物的形态与功能</w:t>
      </w:r>
    </w:p>
    <w:p>
      <w:pPr>
        <w:pStyle w:val="4"/>
        <w:spacing w:before="0" w:beforeAutospacing="0" w:after="0" w:afterAutospacing="0" w:line="360" w:lineRule="auto"/>
        <w:rPr>
          <w:rFonts w:hint="eastAsia"/>
        </w:rPr>
      </w:pPr>
      <w:r>
        <w:rPr>
          <w:rFonts w:hint="eastAsia"/>
        </w:rPr>
        <w:t>第七章 植物的形态与功能</w:t>
      </w:r>
    </w:p>
    <w:p>
      <w:pPr>
        <w:pStyle w:val="4"/>
        <w:spacing w:before="0" w:beforeAutospacing="0" w:after="0" w:afterAutospacing="0" w:line="360" w:lineRule="auto"/>
        <w:rPr>
          <w:rFonts w:hint="eastAsia"/>
          <w:sz w:val="21"/>
          <w:szCs w:val="21"/>
        </w:rPr>
      </w:pPr>
      <w:r>
        <w:rPr>
          <w:rFonts w:hint="eastAsia"/>
          <w:sz w:val="21"/>
          <w:szCs w:val="21"/>
        </w:rPr>
        <w:t xml:space="preserve">     </w:t>
      </w:r>
      <w:r>
        <w:rPr>
          <w:rFonts w:hint="eastAsia"/>
          <w:b/>
          <w:sz w:val="21"/>
          <w:szCs w:val="21"/>
        </w:rPr>
        <w:t>本章考点</w:t>
      </w:r>
      <w:r>
        <w:rPr>
          <w:rFonts w:hint="eastAsia"/>
          <w:sz w:val="21"/>
          <w:szCs w:val="21"/>
        </w:rPr>
        <w:t>：1.高等植物组织的类型，在植物体内的分类及其作用；2.植物根、茎结构的形成及组成；3.双子叶植物根、茎的初生结构与次生结构的差异；4.单子叶植物与双子叶植物在根、茎结构上的差异；5.植物叶片的结构及其对生理功能的适应；6.植物的生活周期，重点掌握被子植物的生活史，认识各阶段的核相变化；7.被子植物的生殖过程，重点掌握雌、雄配子的发育过程及其结构；8.果实和种子的形成过程，了解雌蕊、子房、胚珠、胚囊、胚、种子之间的关系；9.种子萌发的方式；10.植物对养分的吸收和运输；11.导管与筛管在形态、构造、功能、分布等方面的异同；12.气孔的结构，气孔开关的机制以及对CO</w:t>
      </w:r>
      <w:r>
        <w:rPr>
          <w:rFonts w:hint="eastAsia"/>
          <w:sz w:val="21"/>
          <w:szCs w:val="21"/>
          <w:vertAlign w:val="subscript"/>
        </w:rPr>
        <w:t>2</w:t>
      </w:r>
      <w:r>
        <w:rPr>
          <w:rFonts w:hint="eastAsia"/>
          <w:sz w:val="21"/>
          <w:szCs w:val="21"/>
        </w:rPr>
        <w:t>吸收和水分散失的调节；13.根吸收水分和无机盐的途径及方式；14.根压、蒸腾作用在水的运输中的作用，内聚力学说，压力流假说的主要内容；15.植物生长发育所需的必需元素；16.菌根，根瘤与生物固氮作用；17.植物激素的种类、在植物体内的分布及其主要作用；18.生长素的作用机制；19.光周期对植物开花的影响，长日植物、短日植物；20.植物对植食动物和病菌的防御。</w:t>
      </w:r>
    </w:p>
    <w:p>
      <w:pPr>
        <w:pStyle w:val="4"/>
        <w:spacing w:before="0" w:beforeAutospacing="0" w:after="0" w:afterAutospacing="0" w:line="360" w:lineRule="auto"/>
        <w:rPr>
          <w:rFonts w:hint="eastAsia"/>
          <w:sz w:val="21"/>
          <w:szCs w:val="21"/>
        </w:rPr>
      </w:pPr>
      <w:r>
        <w:rPr>
          <w:rFonts w:hint="eastAsia"/>
          <w:sz w:val="21"/>
          <w:szCs w:val="21"/>
        </w:rPr>
        <w:t xml:space="preserve">    复习时要重点掌握植物营养器官的结构与功能，被子植物的生殖与发育过程，水、无机盐、CO</w:t>
      </w:r>
      <w:r>
        <w:rPr>
          <w:rFonts w:hint="eastAsia"/>
          <w:sz w:val="21"/>
          <w:szCs w:val="21"/>
          <w:vertAlign w:val="subscript"/>
        </w:rPr>
        <w:t>2</w:t>
      </w:r>
      <w:r>
        <w:rPr>
          <w:rFonts w:hint="eastAsia"/>
          <w:sz w:val="21"/>
          <w:szCs w:val="21"/>
        </w:rPr>
        <w:t>的吸收与运输，植物激素的种类及生理作用。本章考查形式多样。</w:t>
      </w:r>
    </w:p>
    <w:p>
      <w:pPr>
        <w:pStyle w:val="4"/>
        <w:spacing w:before="0" w:beforeAutospacing="0" w:after="0" w:afterAutospacing="0" w:line="360" w:lineRule="auto"/>
        <w:rPr>
          <w:rFonts w:hint="eastAsia"/>
          <w:b/>
        </w:rPr>
      </w:pPr>
      <w:r>
        <w:rPr>
          <w:rFonts w:hint="eastAsia"/>
          <w:b/>
        </w:rPr>
        <w:t>第4篇 遗传与变异</w:t>
      </w:r>
    </w:p>
    <w:p>
      <w:pPr>
        <w:pStyle w:val="4"/>
        <w:spacing w:before="0" w:beforeAutospacing="0" w:after="0" w:afterAutospacing="0" w:line="360" w:lineRule="auto"/>
        <w:rPr>
          <w:rFonts w:hint="eastAsia"/>
        </w:rPr>
      </w:pPr>
      <w:r>
        <w:rPr>
          <w:rFonts w:hint="eastAsia"/>
        </w:rPr>
        <w:t>第八章 遗传与变异</w:t>
      </w:r>
    </w:p>
    <w:p>
      <w:pPr>
        <w:pStyle w:val="4"/>
        <w:spacing w:before="0" w:beforeAutospacing="0" w:after="0" w:afterAutospacing="0" w:line="360" w:lineRule="auto"/>
        <w:rPr>
          <w:rFonts w:hint="eastAsia"/>
          <w:sz w:val="21"/>
          <w:szCs w:val="21"/>
        </w:rPr>
      </w:pPr>
      <w:r>
        <w:rPr>
          <w:rFonts w:hint="eastAsia"/>
          <w:sz w:val="21"/>
          <w:szCs w:val="21"/>
        </w:rPr>
        <w:t xml:space="preserve">     </w:t>
      </w:r>
      <w:r>
        <w:rPr>
          <w:rFonts w:hint="eastAsia"/>
          <w:b/>
          <w:sz w:val="21"/>
          <w:szCs w:val="21"/>
        </w:rPr>
        <w:t>本章考点</w:t>
      </w:r>
      <w:r>
        <w:rPr>
          <w:rFonts w:hint="eastAsia"/>
          <w:sz w:val="21"/>
          <w:szCs w:val="21"/>
        </w:rPr>
        <w:t>：1.孟德尔和他的豌豆杂交试验，分离定律，自由组合定律；2.基本概念：等位基因，纯合体，杂合体，表型，基因型；3.孟德尔定律的扩展：不完全显性，复等位基因，基因的多效性，表现度和外显率，上位基因与下位基因，性状的多基因决定；4.人类中的孟德尔式遗传；5.遗传的染色体基础，染色体学说；6.性别决定与伴性遗传；7.遗传学第三定律：基因的连锁与交换定律，真核生物的染色体作图，染色体的遗传图谱；8.遗传物质的是DNA（或RNA）的证明：Frederick Griffith、Oswald Avery等的肺炎双球菌的转化实验，赫尔希-蔡斯的T2噬菌体感染实验；9.DNA的半保留复制；10.DNA与蛋白质合成：RNA的转录与转运，核糖体与蛋白质的合成，遗传密码；11.中心法则及其补充；12.突变与遗传疾病：染色体结构的改变（缺失、重组、易位、倒位）；基因突变（置换、移码突变）；13.基因的结构与表达调控；原核生物的基因调控（乳糖操纵子，色氨酸操纵子），真核不同水平上的基因表达调控（DNA水平上的调控，转录水平上的调控，转录后加工，翻译水平上的调控，翻译后加工）；14.基因工程技术：核酸分子杂交技术，PCR技术；15.基因工程原理概念及基本步骤；目的基因的获得，基因工程载体及其特征，重组DNA的构建，重组DNA的转化、扩增与表达；16.基因工程应用；基因工程药物，基因工程疫苗，转基因植物，转基因动物，基因治疗；17.人类基因组计划（HGP）：人类基因组，人类遗传性疾病、癌基因与抑癌基因，HGP产生的背景、HGP对医学发展的影响、基因资源的保护。</w:t>
      </w:r>
    </w:p>
    <w:p>
      <w:pPr>
        <w:pStyle w:val="4"/>
        <w:spacing w:before="0" w:beforeAutospacing="0" w:after="0" w:afterAutospacing="0" w:line="360" w:lineRule="auto"/>
        <w:rPr>
          <w:rFonts w:hint="eastAsia"/>
          <w:sz w:val="21"/>
          <w:szCs w:val="21"/>
        </w:rPr>
      </w:pPr>
      <w:r>
        <w:rPr>
          <w:rFonts w:hint="eastAsia"/>
          <w:sz w:val="21"/>
          <w:szCs w:val="21"/>
        </w:rPr>
        <w:t xml:space="preserve">    本章要掌握孟德尔分离定律的基本内容，能够运用孟德尔定律分析动物、植物及人类遗传学中的实际问题。掌握连锁与互换定律的基本内容，能够利用连锁与互换定律分析遗传学问题。能够利用两点及三点测交法正确计算连锁基因之间的图距。掌握伴性遗传的基本内容，能够分析位于X和Y染色体上基因的遗传特点和系谱特征。掌握缺失、重复、倒位、易位四种染色体结构变异的基本概念。掌握DNA是遗传物质的生物学证据；DNA的分子结构特点和化学组成；mRNA、tRNA、rRNA主要生物学功能。掌握中心法则的基本内容。掌握基因突变的形式及其突变的机理。掌握原核生物乳糖操纵子模型和色氨酸操纵子模型。了解原核生物和真核生物基因表达和调控的一般特点和差异，了解基因突变的一般特点。</w:t>
      </w:r>
    </w:p>
    <w:p>
      <w:pPr>
        <w:pStyle w:val="4"/>
        <w:spacing w:before="0" w:beforeAutospacing="0" w:after="0" w:afterAutospacing="0" w:line="360" w:lineRule="auto"/>
        <w:rPr>
          <w:rFonts w:hint="eastAsia"/>
          <w:b/>
        </w:rPr>
      </w:pPr>
      <w:r>
        <w:rPr>
          <w:rFonts w:hint="eastAsia"/>
          <w:b/>
        </w:rPr>
        <w:t>第5篇 生物进化</w:t>
      </w:r>
    </w:p>
    <w:p>
      <w:pPr>
        <w:pStyle w:val="4"/>
        <w:spacing w:before="0" w:beforeAutospacing="0" w:after="0" w:afterAutospacing="0" w:line="360" w:lineRule="auto"/>
        <w:rPr>
          <w:rFonts w:hint="eastAsia"/>
        </w:rPr>
      </w:pPr>
      <w:r>
        <w:rPr>
          <w:rFonts w:hint="eastAsia"/>
        </w:rPr>
        <w:t>第九章 生物进化</w:t>
      </w:r>
    </w:p>
    <w:p>
      <w:pPr>
        <w:pStyle w:val="4"/>
        <w:spacing w:before="0" w:beforeAutospacing="0" w:after="0" w:afterAutospacing="0" w:line="360" w:lineRule="auto"/>
        <w:rPr>
          <w:rFonts w:hint="eastAsia"/>
          <w:sz w:val="21"/>
          <w:szCs w:val="21"/>
        </w:rPr>
      </w:pPr>
      <w:r>
        <w:rPr>
          <w:rFonts w:hint="eastAsia"/>
          <w:sz w:val="21"/>
          <w:szCs w:val="21"/>
        </w:rPr>
        <w:t xml:space="preserve">     </w:t>
      </w:r>
      <w:r>
        <w:rPr>
          <w:rFonts w:hint="eastAsia"/>
          <w:b/>
          <w:sz w:val="21"/>
          <w:szCs w:val="21"/>
        </w:rPr>
        <w:t>本章考点</w:t>
      </w:r>
      <w:r>
        <w:rPr>
          <w:rFonts w:hint="eastAsia"/>
          <w:sz w:val="21"/>
          <w:szCs w:val="21"/>
        </w:rPr>
        <w:t>：1.生物进化的证据；2.达尔文学说及主要观点：遗传变异、繁殖过剩、生存斗争、适者生存；3.现代综合论：群体是生物微进化的基本单位，突变、选择和隔离是物种进化、物种形成和新种产生的机制；4.自然选择及3个主要模式；5.哈迪-温伯格（Hardy-Weinberg）定律，平衡群体；6.物种的概念；7.物种的形成：（1）形成的条件：生殖隔离、地理隔离、自然选择，（2）物种形成的方式：渐变式（渐进模式）、爆发式（点断平衡模式）；8.生物的宏进化研究方法：化石、分子生物学；9.中性突变，分子进化中的中性学说；10.细胞的起源与发展；从非细胞形态到细胞形态，从原核细胞到真核细胞，从单细胞到多细胞；11.生物进化的历程：（1）从无生物到生物，（2）从异养生物到自养生物，（3）从无性生殖到有性生殖；（4）从水生到陆生；12.群体的进化性变化；13.生命的起源及化学进化；14.人类的起源与进化：（1）人类的起源，（2）人类进化的基本阶段，（3）人类的发展。</w:t>
      </w:r>
    </w:p>
    <w:p>
      <w:pPr>
        <w:pStyle w:val="4"/>
        <w:spacing w:before="0" w:beforeAutospacing="0" w:after="0" w:afterAutospacing="0" w:line="360" w:lineRule="auto"/>
        <w:rPr>
          <w:rFonts w:hint="eastAsia"/>
          <w:sz w:val="21"/>
          <w:szCs w:val="21"/>
        </w:rPr>
      </w:pPr>
      <w:r>
        <w:rPr>
          <w:rFonts w:hint="eastAsia"/>
          <w:sz w:val="21"/>
          <w:szCs w:val="21"/>
        </w:rPr>
        <w:t xml:space="preserve">    本章要掌握达尔文自然选择学说的基本要点；基因频率和基因型频率的基本概念；Hardy-Weinberg定律的基本内容，并运用该定律分析群体中的基因平衡状况；影响群体中基因频率改变的因素；现代综合进化论的基本观点；中性突变进化理论的基本观点及其意义；渐变式进化和跳跃式进化的基本概念。了解物种形成、生命起源演化的基础内容。</w:t>
      </w:r>
    </w:p>
    <w:p>
      <w:pPr>
        <w:pStyle w:val="4"/>
        <w:spacing w:before="0" w:beforeAutospacing="0" w:after="0" w:afterAutospacing="0" w:line="360" w:lineRule="auto"/>
        <w:rPr>
          <w:rFonts w:hint="eastAsia"/>
          <w:b/>
        </w:rPr>
      </w:pPr>
      <w:r>
        <w:rPr>
          <w:rFonts w:hint="eastAsia"/>
          <w:b/>
        </w:rPr>
        <w:t>第6篇 生物多样性的进化</w:t>
      </w:r>
    </w:p>
    <w:p>
      <w:pPr>
        <w:pStyle w:val="4"/>
        <w:spacing w:before="0" w:beforeAutospacing="0" w:after="0" w:afterAutospacing="0" w:line="360" w:lineRule="auto"/>
        <w:rPr>
          <w:rFonts w:hint="eastAsia"/>
        </w:rPr>
      </w:pPr>
      <w:r>
        <w:rPr>
          <w:rFonts w:hint="eastAsia"/>
        </w:rPr>
        <w:t>第十章 生物多样性的进化</w:t>
      </w:r>
    </w:p>
    <w:p>
      <w:pPr>
        <w:pStyle w:val="4"/>
        <w:spacing w:before="0" w:beforeAutospacing="0" w:after="0" w:afterAutospacing="0" w:line="360" w:lineRule="auto"/>
        <w:ind w:firstLine="420"/>
        <w:rPr>
          <w:rFonts w:hint="eastAsia"/>
          <w:sz w:val="21"/>
          <w:szCs w:val="21"/>
        </w:rPr>
      </w:pPr>
      <w:r>
        <w:rPr>
          <w:rFonts w:hint="eastAsia"/>
          <w:b/>
          <w:sz w:val="21"/>
          <w:szCs w:val="21"/>
        </w:rPr>
        <w:t>本章考点</w:t>
      </w:r>
      <w:r>
        <w:rPr>
          <w:rFonts w:hint="eastAsia"/>
          <w:sz w:val="21"/>
          <w:szCs w:val="21"/>
        </w:rPr>
        <w:t>：1.生物多样性的概念及包括的四个水平；2.生物多样性保护；3.原核生物真细菌的结构特征及多样性进化；4.原核生物古细菌的特征及多样性进化；5.原核生物的重要作用；6.病毒的组成和增殖，类病毒（viroid），朊粒（prion）；7.原生生物的特征；8.植物的多样性：苔藓植物、蕨类植物、裸子植物、被子植物；9.真菌（Fungi）多样性进化；10.动物多样性及进化；11.动物的种系发生。</w:t>
      </w:r>
    </w:p>
    <w:p>
      <w:pPr>
        <w:pStyle w:val="4"/>
        <w:spacing w:before="0" w:beforeAutospacing="0" w:after="0" w:afterAutospacing="0" w:line="360" w:lineRule="auto"/>
        <w:ind w:firstLine="420"/>
        <w:rPr>
          <w:rFonts w:hint="eastAsia"/>
          <w:sz w:val="21"/>
          <w:szCs w:val="21"/>
        </w:rPr>
      </w:pPr>
      <w:r>
        <w:rPr>
          <w:rFonts w:hint="eastAsia"/>
          <w:sz w:val="21"/>
          <w:szCs w:val="21"/>
        </w:rPr>
        <w:t>本章重点掌握生物多样性的概念，病毒的结构特征，古细菌的特征，原核生物的主要类群及作用，真菌的主要特征，植物发展演化历程，有胚植物、孢子植物、种子植物和维管植物所包括的类群，动物的主要类群及特点，植物和动物进化过程中的主要线索及重要事件。</w:t>
      </w:r>
    </w:p>
    <w:p>
      <w:pPr>
        <w:pStyle w:val="4"/>
        <w:spacing w:before="0" w:beforeAutospacing="0" w:after="0" w:afterAutospacing="0" w:line="360" w:lineRule="auto"/>
        <w:ind w:firstLine="420"/>
        <w:rPr>
          <w:rFonts w:hint="eastAsia"/>
          <w:b/>
          <w:bCs/>
          <w:sz w:val="21"/>
          <w:szCs w:val="21"/>
        </w:rPr>
      </w:pPr>
      <w:r>
        <w:rPr>
          <w:rFonts w:hint="eastAsia"/>
          <w:sz w:val="21"/>
          <w:szCs w:val="21"/>
        </w:rPr>
        <w:t>本部分考题类型多样，考查的知识点也较多较细，建议复习时抓住生物发展演化的主线索，了解生物各分类类群的主要结构特征及相互关系。</w:t>
      </w:r>
    </w:p>
    <w:p>
      <w:pPr>
        <w:pStyle w:val="4"/>
        <w:spacing w:before="0" w:beforeAutospacing="0" w:after="0" w:afterAutospacing="0" w:line="360" w:lineRule="auto"/>
        <w:rPr>
          <w:rFonts w:hint="eastAsia"/>
          <w:b/>
        </w:rPr>
      </w:pPr>
      <w:r>
        <w:rPr>
          <w:rFonts w:hint="eastAsia"/>
          <w:b/>
        </w:rPr>
        <w:t>第7篇  生态学与动物行为</w:t>
      </w:r>
    </w:p>
    <w:p>
      <w:pPr>
        <w:pStyle w:val="4"/>
        <w:spacing w:before="0" w:beforeAutospacing="0" w:after="0" w:afterAutospacing="0" w:line="360" w:lineRule="auto"/>
        <w:rPr>
          <w:rFonts w:hint="eastAsia"/>
        </w:rPr>
      </w:pPr>
      <w:r>
        <w:rPr>
          <w:rFonts w:hint="eastAsia"/>
        </w:rPr>
        <w:t>第十一章 生态学与动物行为</w:t>
      </w:r>
    </w:p>
    <w:p>
      <w:pPr>
        <w:pStyle w:val="4"/>
        <w:spacing w:before="0" w:beforeAutospacing="0" w:after="0" w:afterAutospacing="0" w:line="360" w:lineRule="auto"/>
        <w:jc w:val="both"/>
        <w:rPr>
          <w:rFonts w:hint="eastAsia"/>
          <w:sz w:val="21"/>
          <w:szCs w:val="21"/>
        </w:rPr>
      </w:pPr>
      <w:r>
        <w:rPr>
          <w:rFonts w:hint="eastAsia"/>
          <w:sz w:val="21"/>
          <w:szCs w:val="21"/>
        </w:rPr>
        <w:t xml:space="preserve">     </w:t>
      </w:r>
      <w:r>
        <w:rPr>
          <w:rFonts w:hint="eastAsia"/>
          <w:b/>
          <w:sz w:val="21"/>
          <w:szCs w:val="21"/>
        </w:rPr>
        <w:t>本章考点</w:t>
      </w:r>
      <w:r>
        <w:rPr>
          <w:rFonts w:hint="eastAsia"/>
          <w:sz w:val="21"/>
          <w:szCs w:val="21"/>
        </w:rPr>
        <w:t>：1.生态学基本概念：环境、生态因子、最小因子定律、耐受性定律；2.生态学因子的种类及作用，重点掌握温度、光、水的作用；3.种群的概念和特征（空间特征、数量特征，遗传特征）；4.种群的数量动态；影响种群数量变动的因素，种群指数增长，逻辑斯蒂增长与环境负载能力；5.种群的数量调节；6.群落的概念和群落的基本特征；7.群落的演替：初级演替，次级演替，顶级群落；8.生态系统的结构：非生物环境，生产者，消费者，分解者；9.生态系统的物质循环及特点：水循环，气体循环，沉积型循环；10.生态系统的能量流动：食物链，食物网，营养级，能量金字塔；11.生态系统中的信息联系；12.人类对生物圈的影响；13.行为分类：本能行为和学习行为；14.动物行为的生理和遗传基础；15.动物防御行为、生殖行为、社群行为、节律性为及意义。</w:t>
      </w:r>
    </w:p>
    <w:p>
      <w:pPr>
        <w:pStyle w:val="4"/>
        <w:spacing w:before="0" w:beforeAutospacing="0" w:after="0" w:afterAutospacing="0" w:line="360" w:lineRule="auto"/>
        <w:ind w:firstLine="420"/>
        <w:jc w:val="both"/>
        <w:rPr>
          <w:rFonts w:hint="eastAsia"/>
          <w:sz w:val="21"/>
          <w:szCs w:val="21"/>
        </w:rPr>
      </w:pPr>
      <w:r>
        <w:rPr>
          <w:rFonts w:hint="eastAsia"/>
          <w:sz w:val="21"/>
          <w:szCs w:val="21"/>
        </w:rPr>
        <w:t>复习时重点掌握的名词有生物群落、食物链与食物网、生态位、共生、共栖、合作、生态系统、生态金字塔、生物富集作用、生态平衡。重点掌握的原理有种群增长，生态系统的组成及特征，能量转化效率和生态金字塔，生态平衡的特征。</w:t>
      </w:r>
    </w:p>
    <w:p>
      <w:pPr>
        <w:pStyle w:val="4"/>
        <w:spacing w:before="0" w:beforeAutospacing="0" w:after="0" w:afterAutospacing="0" w:line="360" w:lineRule="auto"/>
        <w:ind w:firstLine="420"/>
        <w:jc w:val="both"/>
        <w:rPr>
          <w:rFonts w:hint="eastAsia"/>
        </w:rPr>
      </w:pPr>
      <w:r>
        <w:rPr>
          <w:rFonts w:hint="eastAsia"/>
          <w:sz w:val="21"/>
          <w:szCs w:val="21"/>
        </w:rPr>
        <w:t>本部分内容较多，考查重点是一般基础知识，试题类型以问答题为主，填空选择题较多，要求适当扩展知识面。</w:t>
      </w:r>
    </w:p>
    <w:sectPr>
      <w:headerReference r:id="rId3" w:type="default"/>
      <w:footerReference r:id="rId4" w:type="default"/>
      <w:pgSz w:w="11906" w:h="16838"/>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rFonts w:hint="eastAsia"/>
      </w:rPr>
      <w:t xml:space="preserve">本大纲共 6 页，此页是第 </w:t>
    </w:r>
    <w:r>
      <w:rPr>
        <w:rStyle w:val="7"/>
      </w:rPr>
      <w:fldChar w:fldCharType="begin"/>
    </w:r>
    <w:r>
      <w:rPr>
        <w:rStyle w:val="7"/>
      </w:rPr>
      <w:instrText xml:space="preserve"> PAGE </w:instrText>
    </w:r>
    <w:r>
      <w:rPr>
        <w:rStyle w:val="7"/>
      </w:rPr>
      <w:fldChar w:fldCharType="separate"/>
    </w:r>
    <w:r>
      <w:rPr>
        <w:rStyle w:val="7"/>
        <w:lang/>
      </w:rPr>
      <w:t>2</w:t>
    </w:r>
    <w:r>
      <w:rPr>
        <w:rStyle w:val="7"/>
      </w:rPr>
      <w:fldChar w:fldCharType="end"/>
    </w:r>
    <w:r>
      <w:rPr>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60"/>
    <w:rsid w:val="00014AF5"/>
    <w:rsid w:val="0004150A"/>
    <w:rsid w:val="00053BCD"/>
    <w:rsid w:val="0007699F"/>
    <w:rsid w:val="00093040"/>
    <w:rsid w:val="00095889"/>
    <w:rsid w:val="000C7703"/>
    <w:rsid w:val="000D4520"/>
    <w:rsid w:val="000E6A47"/>
    <w:rsid w:val="00124BB6"/>
    <w:rsid w:val="001269B6"/>
    <w:rsid w:val="001A6FE6"/>
    <w:rsid w:val="001B2C55"/>
    <w:rsid w:val="001F34B3"/>
    <w:rsid w:val="00224FE8"/>
    <w:rsid w:val="0027320B"/>
    <w:rsid w:val="00293474"/>
    <w:rsid w:val="002B1A84"/>
    <w:rsid w:val="002C7121"/>
    <w:rsid w:val="002D5718"/>
    <w:rsid w:val="002E2324"/>
    <w:rsid w:val="002F133D"/>
    <w:rsid w:val="00323189"/>
    <w:rsid w:val="003417B4"/>
    <w:rsid w:val="00355D7A"/>
    <w:rsid w:val="0035620C"/>
    <w:rsid w:val="00447D59"/>
    <w:rsid w:val="00457E3F"/>
    <w:rsid w:val="00481D88"/>
    <w:rsid w:val="004D29E0"/>
    <w:rsid w:val="004D76A1"/>
    <w:rsid w:val="005147B2"/>
    <w:rsid w:val="00562A62"/>
    <w:rsid w:val="0058124C"/>
    <w:rsid w:val="005A1735"/>
    <w:rsid w:val="005C78F1"/>
    <w:rsid w:val="006276E8"/>
    <w:rsid w:val="006F7422"/>
    <w:rsid w:val="00701B96"/>
    <w:rsid w:val="00704936"/>
    <w:rsid w:val="007162CE"/>
    <w:rsid w:val="0074062F"/>
    <w:rsid w:val="00745148"/>
    <w:rsid w:val="00773FBE"/>
    <w:rsid w:val="007B60BC"/>
    <w:rsid w:val="007E6C7D"/>
    <w:rsid w:val="007F115E"/>
    <w:rsid w:val="00856E67"/>
    <w:rsid w:val="008665FB"/>
    <w:rsid w:val="00884CFD"/>
    <w:rsid w:val="008A4063"/>
    <w:rsid w:val="008F6492"/>
    <w:rsid w:val="00964F77"/>
    <w:rsid w:val="009911FC"/>
    <w:rsid w:val="009A1A61"/>
    <w:rsid w:val="009A5564"/>
    <w:rsid w:val="009D4408"/>
    <w:rsid w:val="009E3044"/>
    <w:rsid w:val="009E54FF"/>
    <w:rsid w:val="00A45E9C"/>
    <w:rsid w:val="00AD3CB5"/>
    <w:rsid w:val="00AD6823"/>
    <w:rsid w:val="00B118A8"/>
    <w:rsid w:val="00B40DD4"/>
    <w:rsid w:val="00BE6727"/>
    <w:rsid w:val="00BF37F9"/>
    <w:rsid w:val="00C162FD"/>
    <w:rsid w:val="00C62403"/>
    <w:rsid w:val="00CB159F"/>
    <w:rsid w:val="00CC1F3D"/>
    <w:rsid w:val="00CD11E1"/>
    <w:rsid w:val="00CF3687"/>
    <w:rsid w:val="00D47853"/>
    <w:rsid w:val="00DA7C4B"/>
    <w:rsid w:val="00DB2265"/>
    <w:rsid w:val="00DD7775"/>
    <w:rsid w:val="00E13C55"/>
    <w:rsid w:val="00E62760"/>
    <w:rsid w:val="00E84B8D"/>
    <w:rsid w:val="00E95635"/>
    <w:rsid w:val="00EA00F3"/>
    <w:rsid w:val="00EA6082"/>
    <w:rsid w:val="00EC3D33"/>
    <w:rsid w:val="00EE1A0F"/>
    <w:rsid w:val="00F607BC"/>
    <w:rsid w:val="00F80E3C"/>
    <w:rsid w:val="0DD61ABC"/>
    <w:rsid w:val="3C7519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891</Words>
  <Characters>5079</Characters>
  <Lines>42</Lines>
  <Paragraphs>11</Paragraphs>
  <TotalTime>0</TotalTime>
  <ScaleCrop>false</ScaleCrop>
  <LinksUpToDate>false</LinksUpToDate>
  <CharactersWithSpaces>5959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2019-07-10T04:18:00Z</dcterms:created>
  <dc:creator>微软用户</dc:creator>
  <cp:lastModifiedBy>vertesyuan</cp:lastModifiedBy>
  <dcterms:modified xsi:type="dcterms:W3CDTF">2024-01-08T07:36:05Z</dcterms:modified>
  <dc:title>           河北科技师范学院硕士研究生入学考试大纲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D7EEF1F961F9450097A3777FFFF8A4E6_13</vt:lpwstr>
  </property>
</Properties>
</file>