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color w:val="000000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980" w:firstLineChars="350"/>
        <w:rPr>
          <w:rFonts w:hint="eastAsia" w:eastAsia="楷体_GB2312"/>
          <w:b/>
          <w:bCs/>
          <w:color w:val="000000"/>
          <w:sz w:val="28"/>
        </w:rPr>
      </w:pP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  <w:u w:val="single"/>
        </w:rPr>
        <w:t xml:space="preserve">考试科目：中外文学       科目代码：  814        </w:t>
      </w:r>
    </w:p>
    <w:p>
      <w:pPr>
        <w:numPr>
          <w:ilvl w:val="0"/>
          <w:numId w:val="1"/>
        </w:numPr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参考书目（所列参考书目仅供参考，非考试科目指定用书）： </w:t>
      </w:r>
    </w:p>
    <w:p>
      <w:pPr>
        <w:ind w:firstLine="720" w:firstLineChars="300"/>
        <w:rPr>
          <w:rFonts w:hint="eastAsia" w:ascii="仿宋" w:hAnsi="仿宋" w:eastAsia="仿宋"/>
          <w:b w:val="0"/>
          <w:bCs w:val="0"/>
          <w:color w:val="000000"/>
          <w:sz w:val="24"/>
        </w:rPr>
      </w:pPr>
      <w:r>
        <w:rPr>
          <w:rFonts w:hint="eastAsia" w:ascii="仿宋" w:hAnsi="仿宋" w:eastAsia="仿宋"/>
          <w:b w:val="0"/>
          <w:bCs w:val="0"/>
          <w:color w:val="000000"/>
          <w:sz w:val="24"/>
        </w:rPr>
        <w:t>《中国文学史》第三版（1-4册），袁行霈主编，高等教育出版社，2014年.</w:t>
      </w:r>
    </w:p>
    <w:p>
      <w:pPr>
        <w:ind w:firstLine="720" w:firstLineChars="300"/>
        <w:rPr>
          <w:rFonts w:hint="eastAsia" w:ascii="仿宋" w:hAnsi="仿宋" w:eastAsia="仿宋"/>
          <w:b w:val="0"/>
          <w:bCs w:val="0"/>
          <w:color w:val="000000"/>
          <w:sz w:val="24"/>
        </w:rPr>
      </w:pPr>
      <w:r>
        <w:rPr>
          <w:rFonts w:hint="eastAsia" w:ascii="仿宋" w:hAnsi="仿宋" w:eastAsia="仿宋"/>
          <w:b w:val="0"/>
          <w:bCs w:val="0"/>
          <w:color w:val="000000"/>
          <w:sz w:val="24"/>
        </w:rPr>
        <w:t>《中国现代文学三十年》（修订版），钱理群等著，北京大学出版社，1998年.</w:t>
      </w:r>
    </w:p>
    <w:p>
      <w:pPr>
        <w:ind w:firstLine="720" w:firstLineChars="300"/>
        <w:rPr>
          <w:rFonts w:hint="eastAsia" w:ascii="仿宋" w:hAnsi="仿宋" w:eastAsia="仿宋"/>
          <w:b w:val="0"/>
          <w:bCs w:val="0"/>
          <w:color w:val="000000"/>
          <w:sz w:val="24"/>
        </w:rPr>
      </w:pPr>
      <w:r>
        <w:rPr>
          <w:rFonts w:hint="eastAsia" w:ascii="仿宋" w:hAnsi="仿宋" w:eastAsia="仿宋"/>
          <w:b w:val="0"/>
          <w:bCs w:val="0"/>
          <w:color w:val="000000"/>
          <w:sz w:val="24"/>
        </w:rPr>
        <w:t>《外国文学史》（第3版）（欧美</w:t>
      </w:r>
      <w:r>
        <w:rPr>
          <w:rFonts w:ascii="仿宋" w:hAnsi="仿宋" w:eastAsia="仿宋"/>
          <w:b w:val="0"/>
          <w:bCs w:val="0"/>
          <w:color w:val="000000"/>
          <w:sz w:val="24"/>
        </w:rPr>
        <w:t>部分</w:t>
      </w:r>
      <w:r>
        <w:rPr>
          <w:rFonts w:hint="eastAsia" w:ascii="仿宋" w:hAnsi="仿宋" w:eastAsia="仿宋"/>
          <w:b w:val="0"/>
          <w:bCs w:val="0"/>
          <w:color w:val="000000"/>
          <w:sz w:val="24"/>
        </w:rPr>
        <w:t>），郑克鲁等编，高等教育出版社，2015年.</w:t>
      </w:r>
    </w:p>
    <w:p>
      <w:pPr>
        <w:ind w:firstLine="720" w:firstLineChars="300"/>
        <w:rPr>
          <w:rFonts w:hint="eastAsia" w:ascii="仿宋" w:hAnsi="仿宋" w:eastAsia="仿宋"/>
          <w:b w:val="0"/>
          <w:bCs w:val="0"/>
          <w:color w:val="000000"/>
          <w:sz w:val="24"/>
        </w:rPr>
      </w:pPr>
      <w:r>
        <w:rPr>
          <w:rFonts w:hint="eastAsia" w:ascii="仿宋" w:hAnsi="仿宋" w:eastAsia="仿宋"/>
          <w:b w:val="0"/>
          <w:bCs w:val="0"/>
          <w:color w:val="000000"/>
          <w:sz w:val="24"/>
        </w:rPr>
        <w:t>《西方文论教程》，朱立元，高等教育出版社2008年版.</w:t>
      </w:r>
    </w:p>
    <w:p>
      <w:pPr>
        <w:ind w:firstLine="720" w:firstLineChars="300"/>
        <w:rPr>
          <w:rFonts w:hint="eastAsia" w:ascii="仿宋_GB2312" w:eastAsia="仿宋_GB2312"/>
          <w:b w:val="0"/>
          <w:bCs w:val="0"/>
          <w:color w:val="000000"/>
          <w:sz w:val="24"/>
        </w:rPr>
      </w:pPr>
      <w:r>
        <w:rPr>
          <w:rFonts w:hint="eastAsia" w:ascii="仿宋" w:hAnsi="仿宋" w:eastAsia="仿宋"/>
          <w:b w:val="0"/>
          <w:bCs w:val="0"/>
          <w:color w:val="000000"/>
          <w:sz w:val="24"/>
        </w:rPr>
        <w:t>《中国文学理论批评史教程》(修订本)，张少康主编，北京大学出版社，2011年.</w:t>
      </w:r>
    </w:p>
    <w:p>
      <w:pPr>
        <w:numPr>
          <w:ilvl w:val="0"/>
          <w:numId w:val="1"/>
        </w:numPr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试卷满分：150分                 考试时间：180分钟</w:t>
      </w:r>
    </w:p>
    <w:p>
      <w:pPr>
        <w:ind w:firstLine="720" w:firstLineChars="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答题方式：闭卷、笔试</w:t>
      </w:r>
    </w:p>
    <w:p>
      <w:pPr>
        <w:ind w:firstLine="720" w:firstLineChars="300"/>
        <w:rPr>
          <w:rFonts w:ascii="仿宋_GB2312" w:eastAsia="仿宋_GB2312"/>
          <w:color w:val="000000"/>
          <w:sz w:val="24"/>
          <w:highlight w:val="none"/>
        </w:rPr>
      </w:pPr>
      <w:r>
        <w:rPr>
          <w:rFonts w:hint="eastAsia" w:ascii="仿宋_GB2312" w:eastAsia="仿宋_GB2312"/>
          <w:color w:val="000000"/>
          <w:sz w:val="24"/>
          <w:highlight w:val="none"/>
        </w:rPr>
        <w:t>中国古代文学史、中国现当代文学史各约占40分，</w:t>
      </w:r>
      <w:r>
        <w:rPr>
          <w:rFonts w:hint="eastAsia" w:ascii="仿宋_GB2312" w:hAnsi="Times New Roman" w:eastAsia="仿宋_GB2312" w:cs="Times New Roman"/>
          <w:color w:val="000000"/>
          <w:sz w:val="24"/>
          <w:highlight w:val="none"/>
        </w:rPr>
        <w:t>欧美文学</w:t>
      </w:r>
      <w:r>
        <w:rPr>
          <w:rFonts w:hint="eastAsia" w:ascii="仿宋_GB2312" w:hAnsi="Times New Roman" w:eastAsia="仿宋_GB2312" w:cs="Times New Roman"/>
          <w:color w:val="000000"/>
          <w:sz w:val="24"/>
          <w:highlight w:val="none"/>
          <w:lang w:val="en-US" w:eastAsia="zh-CN"/>
        </w:rPr>
        <w:t>史</w:t>
      </w:r>
      <w:r>
        <w:rPr>
          <w:rFonts w:hint="eastAsia" w:ascii="仿宋_GB2312" w:hAnsi="Times New Roman" w:eastAsia="仿宋_GB2312" w:cs="Times New Roman"/>
          <w:color w:val="000000"/>
          <w:sz w:val="24"/>
          <w:highlight w:val="none"/>
        </w:rPr>
        <w:t>、</w:t>
      </w:r>
      <w:r>
        <w:rPr>
          <w:rFonts w:hint="eastAsia" w:ascii="仿宋_GB2312" w:eastAsia="仿宋_GB2312"/>
          <w:color w:val="000000"/>
          <w:sz w:val="24"/>
          <w:highlight w:val="none"/>
        </w:rPr>
        <w:t>文学理论各约占35分。</w:t>
      </w:r>
    </w:p>
    <w:p>
      <w:pPr>
        <w:numPr>
          <w:ilvl w:val="0"/>
          <w:numId w:val="1"/>
        </w:numPr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考查范围：</w:t>
      </w:r>
    </w:p>
    <w:p>
      <w:pPr>
        <w:ind w:left="240"/>
        <w:rPr>
          <w:rFonts w:hint="eastAsia"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（一）中国古代文学史部分</w:t>
      </w:r>
    </w:p>
    <w:p>
      <w:pPr>
        <w:ind w:firstLine="720" w:firstLineChars="300"/>
        <w:rPr>
          <w:rFonts w:hint="eastAsia"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先秦文学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ascii="仿宋_GB2312" w:eastAsia="仿宋_GB2312"/>
          <w:color w:val="000000"/>
          <w:sz w:val="24"/>
        </w:rPr>
        <w:t>秦汉文学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ascii="仿宋_GB2312" w:eastAsia="仿宋_GB2312"/>
          <w:color w:val="000000"/>
          <w:sz w:val="24"/>
        </w:rPr>
        <w:t>魏晋南北朝文学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ascii="仿宋_GB2312" w:eastAsia="仿宋_GB2312"/>
          <w:color w:val="000000"/>
          <w:sz w:val="24"/>
        </w:rPr>
        <w:t>隋唐五代文学</w:t>
      </w:r>
      <w:r>
        <w:rPr>
          <w:rFonts w:hint="eastAsia" w:ascii="仿宋_GB2312" w:eastAsia="仿宋_GB2312"/>
          <w:color w:val="000000"/>
          <w:sz w:val="24"/>
        </w:rPr>
        <w:t>、宋代</w:t>
      </w:r>
      <w:r>
        <w:rPr>
          <w:rFonts w:ascii="仿宋_GB2312" w:eastAsia="仿宋_GB2312"/>
          <w:color w:val="000000"/>
          <w:sz w:val="24"/>
        </w:rPr>
        <w:t>文学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ascii="仿宋_GB2312" w:eastAsia="仿宋_GB2312"/>
          <w:color w:val="000000"/>
          <w:sz w:val="24"/>
        </w:rPr>
        <w:t>辽金元代文学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ascii="仿宋_GB2312" w:eastAsia="仿宋_GB2312"/>
          <w:color w:val="000000"/>
          <w:sz w:val="24"/>
        </w:rPr>
        <w:t>明代文学</w:t>
      </w:r>
      <w:r>
        <w:rPr>
          <w:rFonts w:hint="eastAsia" w:ascii="仿宋_GB2312" w:eastAsia="仿宋_GB2312"/>
          <w:color w:val="000000"/>
          <w:sz w:val="24"/>
        </w:rPr>
        <w:t>、</w:t>
      </w:r>
      <w:r>
        <w:rPr>
          <w:rFonts w:ascii="仿宋_GB2312" w:eastAsia="仿宋_GB2312"/>
          <w:color w:val="000000"/>
          <w:sz w:val="24"/>
        </w:rPr>
        <w:t>清代文学</w:t>
      </w:r>
      <w:r>
        <w:rPr>
          <w:rFonts w:hint="eastAsia" w:ascii="仿宋_GB2312" w:eastAsia="仿宋_GB2312"/>
          <w:color w:val="000000"/>
          <w:sz w:val="24"/>
        </w:rPr>
        <w:t>。</w:t>
      </w:r>
    </w:p>
    <w:p>
      <w:pPr>
        <w:ind w:left="240"/>
        <w:rPr>
          <w:rFonts w:hint="eastAsia"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（二）中国现当代文学史部分</w:t>
      </w:r>
    </w:p>
    <w:p>
      <w:pPr>
        <w:ind w:firstLine="480" w:firstLineChars="200"/>
        <w:rPr>
          <w:rFonts w:hint="eastAsia" w:ascii="仿宋_GB2312" w:eastAsia="仿宋_GB2312"/>
          <w:color w:val="000000"/>
          <w:sz w:val="24"/>
          <w:lang w:eastAsia="zh-CN"/>
        </w:rPr>
      </w:pPr>
      <w:r>
        <w:rPr>
          <w:rFonts w:hint="eastAsia" w:ascii="仿宋_GB2312" w:eastAsia="仿宋_GB2312"/>
          <w:color w:val="000000"/>
          <w:sz w:val="24"/>
        </w:rPr>
        <w:t>“中国</w:t>
      </w:r>
      <w:r>
        <w:rPr>
          <w:rFonts w:ascii="仿宋_GB2312" w:eastAsia="仿宋_GB2312"/>
          <w:color w:val="000000"/>
          <w:sz w:val="24"/>
        </w:rPr>
        <w:t>现代文学三十年</w:t>
      </w:r>
      <w:r>
        <w:rPr>
          <w:rFonts w:hint="eastAsia" w:ascii="仿宋_GB2312" w:eastAsia="仿宋_GB2312"/>
          <w:color w:val="000000"/>
          <w:sz w:val="24"/>
        </w:rPr>
        <w:t>”，</w:t>
      </w:r>
      <w:r>
        <w:rPr>
          <w:rFonts w:ascii="仿宋_GB2312" w:eastAsia="仿宋_GB2312"/>
          <w:color w:val="000000"/>
          <w:sz w:val="24"/>
        </w:rPr>
        <w:t>从新文化运动肇</w:t>
      </w:r>
      <w:r>
        <w:rPr>
          <w:rFonts w:hint="eastAsia" w:ascii="仿宋_GB2312" w:eastAsia="仿宋_GB2312"/>
          <w:color w:val="000000"/>
          <w:sz w:val="24"/>
        </w:rPr>
        <w:t>始至1940年代末</w:t>
      </w:r>
      <w:r>
        <w:rPr>
          <w:rFonts w:ascii="仿宋_GB2312" w:eastAsia="仿宋_GB2312"/>
          <w:color w:val="000000"/>
          <w:sz w:val="24"/>
        </w:rPr>
        <w:t>的中国现代文学部分，主要参考</w:t>
      </w:r>
      <w:r>
        <w:rPr>
          <w:rFonts w:hint="eastAsia" w:ascii="仿宋_GB2312" w:eastAsia="仿宋_GB2312"/>
          <w:color w:val="000000"/>
          <w:sz w:val="24"/>
        </w:rPr>
        <w:t>书</w:t>
      </w:r>
      <w:r>
        <w:rPr>
          <w:rFonts w:ascii="仿宋_GB2312" w:eastAsia="仿宋_GB2312"/>
          <w:color w:val="000000"/>
          <w:sz w:val="24"/>
        </w:rPr>
        <w:t>《</w:t>
      </w:r>
      <w:r>
        <w:rPr>
          <w:rFonts w:hint="eastAsia" w:ascii="仿宋_GB2312" w:eastAsia="仿宋_GB2312"/>
          <w:color w:val="000000"/>
          <w:sz w:val="24"/>
        </w:rPr>
        <w:t>中国</w:t>
      </w:r>
      <w:r>
        <w:rPr>
          <w:rFonts w:ascii="仿宋_GB2312" w:eastAsia="仿宋_GB2312"/>
          <w:color w:val="000000"/>
          <w:sz w:val="24"/>
        </w:rPr>
        <w:t>现代文学三十年》</w:t>
      </w:r>
      <w:r>
        <w:rPr>
          <w:rFonts w:hint="eastAsia" w:ascii="仿宋_GB2312" w:eastAsia="仿宋_GB2312"/>
          <w:color w:val="000000"/>
          <w:sz w:val="24"/>
          <w:lang w:eastAsia="zh-CN"/>
        </w:rPr>
        <w:t>。</w:t>
      </w:r>
    </w:p>
    <w:p>
      <w:pPr>
        <w:ind w:left="240"/>
        <w:rPr>
          <w:rFonts w:hint="eastAsia"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（三）欧美文学</w:t>
      </w:r>
      <w:r>
        <w:rPr>
          <w:rFonts w:hint="eastAsia" w:ascii="仿宋" w:hAnsi="仿宋" w:eastAsia="仿宋"/>
          <w:b/>
          <w:bCs/>
          <w:color w:val="000000"/>
          <w:sz w:val="24"/>
          <w:lang w:val="en-US" w:eastAsia="zh-CN"/>
        </w:rPr>
        <w:t>史</w:t>
      </w:r>
      <w:r>
        <w:rPr>
          <w:rFonts w:hint="eastAsia" w:ascii="仿宋" w:hAnsi="仿宋" w:eastAsia="仿宋"/>
          <w:b/>
          <w:bCs/>
          <w:color w:val="000000"/>
          <w:sz w:val="24"/>
        </w:rPr>
        <w:t>部分</w:t>
      </w:r>
    </w:p>
    <w:p>
      <w:pPr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古代至二十世纪的欧美文学史，各时期代表作家作品</w:t>
      </w:r>
      <w:r>
        <w:rPr>
          <w:rFonts w:hint="eastAsia" w:ascii="仿宋_GB2312" w:eastAsia="仿宋_GB2312"/>
          <w:color w:val="000000"/>
          <w:sz w:val="24"/>
          <w:lang w:eastAsia="zh-CN"/>
        </w:rPr>
        <w:t>、</w:t>
      </w:r>
      <w:r>
        <w:rPr>
          <w:rFonts w:hint="eastAsia" w:ascii="仿宋_GB2312" w:eastAsia="仿宋_GB2312"/>
          <w:color w:val="000000"/>
          <w:sz w:val="24"/>
        </w:rPr>
        <w:t>文学思潮</w:t>
      </w:r>
      <w:r>
        <w:rPr>
          <w:rFonts w:hint="eastAsia" w:ascii="仿宋_GB2312" w:eastAsia="仿宋_GB2312"/>
          <w:color w:val="000000"/>
          <w:sz w:val="24"/>
          <w:lang w:eastAsia="zh-CN"/>
        </w:rPr>
        <w:t>、</w:t>
      </w:r>
      <w:r>
        <w:rPr>
          <w:rFonts w:hint="eastAsia" w:ascii="仿宋_GB2312" w:eastAsia="仿宋_GB2312"/>
          <w:color w:val="000000"/>
          <w:sz w:val="24"/>
        </w:rPr>
        <w:t>文学流派</w:t>
      </w:r>
      <w:r>
        <w:rPr>
          <w:rFonts w:hint="eastAsia" w:ascii="仿宋_GB2312" w:eastAsia="仿宋_GB2312"/>
          <w:color w:val="000000"/>
          <w:sz w:val="24"/>
          <w:lang w:eastAsia="zh-CN"/>
        </w:rPr>
        <w:t>、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关键概念</w:t>
      </w:r>
      <w:r>
        <w:rPr>
          <w:rFonts w:hint="eastAsia" w:ascii="仿宋_GB2312" w:eastAsia="仿宋_GB2312"/>
          <w:color w:val="000000"/>
          <w:sz w:val="24"/>
        </w:rPr>
        <w:t>。</w:t>
      </w:r>
    </w:p>
    <w:p>
      <w:pPr>
        <w:ind w:left="240"/>
        <w:rPr>
          <w:rFonts w:hint="eastAsia"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（四）文学理论部分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" w:hAnsi="仿宋" w:eastAsia="仿宋"/>
          <w:sz w:val="24"/>
        </w:rPr>
        <w:t>中西方文艺学基础理论、基本概念与术语、核心人物、重要理论问题与当前理论热点。</w:t>
      </w: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NWQ0YjE4YTZlZTRkNzhmMjdiZDk3NWNiNDQ5NzQifQ=="/>
  </w:docVars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478A"/>
    <w:rsid w:val="00597C72"/>
    <w:rsid w:val="005D6903"/>
    <w:rsid w:val="005E6761"/>
    <w:rsid w:val="005E7D29"/>
    <w:rsid w:val="0060128F"/>
    <w:rsid w:val="006150F4"/>
    <w:rsid w:val="00627E14"/>
    <w:rsid w:val="00643E63"/>
    <w:rsid w:val="00647DA6"/>
    <w:rsid w:val="0066334B"/>
    <w:rsid w:val="006754D1"/>
    <w:rsid w:val="006845AB"/>
    <w:rsid w:val="006A190A"/>
    <w:rsid w:val="006A27B1"/>
    <w:rsid w:val="006A76B5"/>
    <w:rsid w:val="006A784F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6230"/>
    <w:rsid w:val="00B77B34"/>
    <w:rsid w:val="00BA257A"/>
    <w:rsid w:val="00BA59EA"/>
    <w:rsid w:val="00BA6E00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C6A40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308368E"/>
    <w:rsid w:val="112B31DC"/>
    <w:rsid w:val="12DD7310"/>
    <w:rsid w:val="164125A5"/>
    <w:rsid w:val="1B086EF2"/>
    <w:rsid w:val="1DAD16CF"/>
    <w:rsid w:val="211D3A6D"/>
    <w:rsid w:val="24313071"/>
    <w:rsid w:val="2736446E"/>
    <w:rsid w:val="29E01893"/>
    <w:rsid w:val="2B4C0FD7"/>
    <w:rsid w:val="2C962C1B"/>
    <w:rsid w:val="30C1310F"/>
    <w:rsid w:val="31724332"/>
    <w:rsid w:val="34AF58B8"/>
    <w:rsid w:val="36105698"/>
    <w:rsid w:val="364C628D"/>
    <w:rsid w:val="390F7E89"/>
    <w:rsid w:val="3A344A39"/>
    <w:rsid w:val="3B4E5CD2"/>
    <w:rsid w:val="3CBE08C8"/>
    <w:rsid w:val="45992C3E"/>
    <w:rsid w:val="53505B46"/>
    <w:rsid w:val="54D9517B"/>
    <w:rsid w:val="56CF5858"/>
    <w:rsid w:val="595878F5"/>
    <w:rsid w:val="5A704E3D"/>
    <w:rsid w:val="5B255493"/>
    <w:rsid w:val="5EC506D8"/>
    <w:rsid w:val="665B0BE0"/>
    <w:rsid w:val="73842A32"/>
    <w:rsid w:val="76913222"/>
    <w:rsid w:val="78D635FC"/>
    <w:rsid w:val="7BD2272D"/>
    <w:rsid w:val="7CEB1C01"/>
    <w:rsid w:val="7E233BE3"/>
    <w:rsid w:val="7E243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690</Words>
  <Characters>721</Characters>
  <Lines>5</Lines>
  <Paragraphs>1</Paragraphs>
  <TotalTime>0</TotalTime>
  <ScaleCrop>false</ScaleCrop>
  <LinksUpToDate>false</LinksUpToDate>
  <CharactersWithSpaces>758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2024-01-08T08:08:28Z</dcterms:modified>
  <dc:title>浙江师范大学2004年研究生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0B8E8F595DD3418EA74513F8457B0E06_13</vt:lpwstr>
  </property>
</Properties>
</file>