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z w:val="32"/>
          <w:szCs w:val="32"/>
          <w:lang w:eastAsia="zh-CN"/>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2024年全国硕士研究生招生考试</w:t>
      </w:r>
      <w:r>
        <w:rPr>
          <w:rFonts w:hint="eastAsia" w:ascii="黑体" w:hAnsi="黑体" w:eastAsia="黑体"/>
          <w:b/>
          <w:bCs/>
          <w:color w:val="000000" w:themeColor="text1"/>
          <w:sz w:val="32"/>
          <w:szCs w:val="32"/>
          <w:lang w:eastAsia="zh-CN"/>
          <w14:textFill>
            <w14:solidFill>
              <w14:schemeClr w14:val="tx1"/>
            </w14:solidFill>
          </w14:textFill>
        </w:rPr>
        <w:t>《</w:t>
      </w:r>
      <w:r>
        <w:rPr>
          <w:rFonts w:hint="eastAsia" w:ascii="黑体" w:hAnsi="黑体" w:eastAsia="黑体"/>
          <w:b/>
          <w:bCs/>
          <w:color w:val="000000" w:themeColor="text1"/>
          <w:sz w:val="32"/>
          <w:szCs w:val="32"/>
          <w14:textFill>
            <w14:solidFill>
              <w14:schemeClr w14:val="tx1"/>
            </w14:solidFill>
          </w14:textFill>
        </w:rPr>
        <w:t>食品工艺学</w:t>
      </w:r>
      <w:r>
        <w:rPr>
          <w:rFonts w:hint="eastAsia" w:ascii="黑体" w:hAnsi="黑体" w:eastAsia="黑体"/>
          <w:b/>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考试大纲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一、考试性质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食品工艺学考试是为招收农业硕士食品加工与安全专业硕士研究生而设置的具有选拔性质的招生考试科目，其目的是科学</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公平</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有效地测试考生掌握大学本科阶段食品科学的基本概念</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基础理论和基本方法，以及运用食品科学的基础理论知识分析和解决问题的能力，评价的标准是高等学校本科毕业生能达到及格或及格以上水平，以保证被录取者掌握大学本科阶段食品科学的基本概念</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基础理论和基本方法，并有利于在专业上择优选拔学生。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食品工艺学考试内容涵盖食品基本加工工艺</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畜禽类食品加工工艺</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水产食品加工工艺</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粮油食品加工工艺</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果蔬食品加工工艺</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饮料与酒加工工艺</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糖果类加工工艺</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调味品加工工艺等内容，要求考生较系统地掌握食品科学的相关基础理论知识，准确</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恰当地使用本学科的专业术语，了解食品科学的发展动态</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研究方向及部分学术前沿，掌握各种食品加工方法的步骤</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操作要点</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注意事项等。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（一）试卷满分及考试时间</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本试卷满分为150分，考试时间为180分钟。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二)</w:t>
      </w:r>
      <w:r>
        <w:rPr>
          <w:rFonts w:hint="eastAsia" w:ascii="仿宋_GB2312" w:hAnsi="仿宋_GB2312" w:eastAsia="仿宋_GB2312" w:cs="仿宋_GB2312"/>
          <w:b/>
          <w:color w:val="000000" w:themeColor="text1"/>
          <w:sz w:val="24"/>
          <w:szCs w:val="24"/>
          <w:lang w:eastAsia="zh-CN"/>
          <w14:textFill>
            <w14:solidFill>
              <w14:schemeClr w14:val="tx1"/>
            </w14:solidFill>
          </w14:textFill>
        </w:rPr>
        <w:t>答题方式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答题方式为闭卷</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笔试。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（三）试卷内容结构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食品基本加工工艺约15%；</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畜禽类食品加工工艺约15%；</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水产食品加工工艺约15%；</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粮油食品加工工艺约15%；</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果蔬食品加工工艺约15%；</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饮料与酒加工工艺约10%；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糖果类加工工艺约5%；</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调味品加工工艺约10%。</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（四）试卷题型结构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简答题：一般5小题，每小题10分，共计50分。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论述题：一般5小题，每小题20分，共计100分。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四、考查内容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b/>
          <w:bCs/>
          <w:color w:val="000000" w:themeColor="text1"/>
          <w:sz w:val="24"/>
          <w:szCs w:val="24"/>
          <w14:textFill>
            <w14:solidFill>
              <w14:schemeClr w14:val="tx1"/>
            </w14:solidFill>
          </w14:textFill>
        </w:rPr>
        <w:t>一</w:t>
      </w: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b/>
          <w:bCs/>
          <w:color w:val="000000" w:themeColor="text1"/>
          <w:sz w:val="24"/>
          <w:szCs w:val="24"/>
          <w14:textFill>
            <w14:solidFill>
              <w14:schemeClr w14:val="tx1"/>
            </w14:solidFill>
          </w14:textFill>
        </w:rPr>
        <w:t>绪论</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食品的定义；</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食品的分类及食品分类系统；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食品的功能；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食品的特性与质量；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食品加工的概念及其目的；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食品工艺的选择与设计；</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食品加工业现状及发展趋势。</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(二)食品基本加工工艺</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1.食品干制；</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2.热加工与罐藏；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3.非热加工；</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4.低温保藏；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5.腌渍和熏制保藏；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6.膨化加工；</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7.食品加工新技术。</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(三)畜禽类食品加工工艺</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1.肉制品；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2.乳制品；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3.蛋制品。</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(四)水产食品加工工艺</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1.水产品保鲜和保活工艺；</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2.植物类水产制品加工工艺；</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3.动物类水产制品加工工艺；</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4.水产品生物活性物质；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5.水产品加工下脚料的综合利用。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(五)粮油食品加工工艺</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1.小麦加工工艺；</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2.稻谷加工工艺；</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3.食用油脂制品加工工艺；</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4.大豆加工工艺。</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(六)果蔬食品加工工艺</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1.果蔬干制；</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2.速冻保藏技术；</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3.果蔬糖制；</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4.蔬菜腌渍；</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5.果蔬副产物综合利用。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(七)饮料与酒加工工艺</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1.饮料的定义.分类；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2.碳酸饮料；</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3.果蔬汁饮料；</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4.包装饮用水；</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5.茶饮料；</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6.咖啡与可可饮料；</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7.其他饮料；</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8.酒。</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(八)糖果类加工工艺</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1.糖果巧克力生产的主要原料；</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2.糖果加工工艺；</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3.巧克力加工工艺。</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(九)调味品加工工艺</w:t>
      </w:r>
    </w:p>
    <w:sectPr>
      <w:footerReference r:id="rId3" w:type="default"/>
      <w:pgSz w:w="11906" w:h="16838"/>
      <w:pgMar w:top="1418" w:right="1474" w:bottom="1417" w:left="1474" w:header="851" w:footer="992" w:gutter="0"/>
      <w:pgNumType w:fmt="decimal" w:start="1"/>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0NjJjOTEwMTZhMTdmNDgyMDI5ZWFiODBhNmM0NzQifQ=="/>
  </w:docVars>
  <w:rsids>
    <w:rsidRoot w:val="00F73A15"/>
    <w:rsid w:val="00002A5C"/>
    <w:rsid w:val="00006429"/>
    <w:rsid w:val="00006F1E"/>
    <w:rsid w:val="000142B9"/>
    <w:rsid w:val="00021372"/>
    <w:rsid w:val="00022A0F"/>
    <w:rsid w:val="0004471B"/>
    <w:rsid w:val="00053B9C"/>
    <w:rsid w:val="00057C79"/>
    <w:rsid w:val="00063661"/>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57B7"/>
    <w:rsid w:val="001A673C"/>
    <w:rsid w:val="001A7371"/>
    <w:rsid w:val="001B3E6A"/>
    <w:rsid w:val="001B585D"/>
    <w:rsid w:val="001D3B16"/>
    <w:rsid w:val="001F4FDC"/>
    <w:rsid w:val="001F5AB5"/>
    <w:rsid w:val="001F5C2A"/>
    <w:rsid w:val="001F7628"/>
    <w:rsid w:val="0020584A"/>
    <w:rsid w:val="00205B87"/>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4C7D"/>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52A63"/>
    <w:rsid w:val="004607EC"/>
    <w:rsid w:val="004609D2"/>
    <w:rsid w:val="004638FC"/>
    <w:rsid w:val="0046690D"/>
    <w:rsid w:val="00477345"/>
    <w:rsid w:val="0048594F"/>
    <w:rsid w:val="00494164"/>
    <w:rsid w:val="004942D7"/>
    <w:rsid w:val="004963E7"/>
    <w:rsid w:val="004A2803"/>
    <w:rsid w:val="004B091C"/>
    <w:rsid w:val="004B38BC"/>
    <w:rsid w:val="004B5C0D"/>
    <w:rsid w:val="004C3AAA"/>
    <w:rsid w:val="004D60CB"/>
    <w:rsid w:val="004D7604"/>
    <w:rsid w:val="004E2CA0"/>
    <w:rsid w:val="004F0A69"/>
    <w:rsid w:val="004F2D0C"/>
    <w:rsid w:val="004F4045"/>
    <w:rsid w:val="00504404"/>
    <w:rsid w:val="0051149E"/>
    <w:rsid w:val="005118F3"/>
    <w:rsid w:val="00514378"/>
    <w:rsid w:val="00516461"/>
    <w:rsid w:val="00522010"/>
    <w:rsid w:val="0052319F"/>
    <w:rsid w:val="00531821"/>
    <w:rsid w:val="005347BE"/>
    <w:rsid w:val="005429D4"/>
    <w:rsid w:val="0054366F"/>
    <w:rsid w:val="005506FB"/>
    <w:rsid w:val="00555BC6"/>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45C65"/>
    <w:rsid w:val="00652FAD"/>
    <w:rsid w:val="00656FDF"/>
    <w:rsid w:val="006621F1"/>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10C8D"/>
    <w:rsid w:val="00713F0F"/>
    <w:rsid w:val="00715B0D"/>
    <w:rsid w:val="00717389"/>
    <w:rsid w:val="00720D86"/>
    <w:rsid w:val="00722768"/>
    <w:rsid w:val="00722883"/>
    <w:rsid w:val="00743B15"/>
    <w:rsid w:val="00744B27"/>
    <w:rsid w:val="007456F0"/>
    <w:rsid w:val="007458C2"/>
    <w:rsid w:val="007458F8"/>
    <w:rsid w:val="00753B2D"/>
    <w:rsid w:val="00754BE4"/>
    <w:rsid w:val="007558AF"/>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D5A3A"/>
    <w:rsid w:val="007E2CF2"/>
    <w:rsid w:val="007F6A41"/>
    <w:rsid w:val="008034E7"/>
    <w:rsid w:val="00810912"/>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F3549"/>
    <w:rsid w:val="00B352B6"/>
    <w:rsid w:val="00B3585C"/>
    <w:rsid w:val="00B41E39"/>
    <w:rsid w:val="00B47726"/>
    <w:rsid w:val="00B51969"/>
    <w:rsid w:val="00B564FF"/>
    <w:rsid w:val="00B73582"/>
    <w:rsid w:val="00B77C82"/>
    <w:rsid w:val="00B8107B"/>
    <w:rsid w:val="00B85134"/>
    <w:rsid w:val="00BC0619"/>
    <w:rsid w:val="00BC1DBF"/>
    <w:rsid w:val="00BC3677"/>
    <w:rsid w:val="00BD1725"/>
    <w:rsid w:val="00BD6430"/>
    <w:rsid w:val="00BF3ABB"/>
    <w:rsid w:val="00BF76DF"/>
    <w:rsid w:val="00C00BA2"/>
    <w:rsid w:val="00C0294C"/>
    <w:rsid w:val="00C14E4D"/>
    <w:rsid w:val="00C2754B"/>
    <w:rsid w:val="00C3118B"/>
    <w:rsid w:val="00C33818"/>
    <w:rsid w:val="00C35D66"/>
    <w:rsid w:val="00C37719"/>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A83"/>
    <w:rsid w:val="00CE0B79"/>
    <w:rsid w:val="00CE6AC9"/>
    <w:rsid w:val="00CF16DE"/>
    <w:rsid w:val="00D01BCD"/>
    <w:rsid w:val="00D2031A"/>
    <w:rsid w:val="00D23B98"/>
    <w:rsid w:val="00D42592"/>
    <w:rsid w:val="00D46922"/>
    <w:rsid w:val="00D501D8"/>
    <w:rsid w:val="00D50F88"/>
    <w:rsid w:val="00D54F9E"/>
    <w:rsid w:val="00D604DE"/>
    <w:rsid w:val="00D640AD"/>
    <w:rsid w:val="00D7373B"/>
    <w:rsid w:val="00D74290"/>
    <w:rsid w:val="00D8154A"/>
    <w:rsid w:val="00DA0716"/>
    <w:rsid w:val="00DB2B3E"/>
    <w:rsid w:val="00DB3E7A"/>
    <w:rsid w:val="00DB5A20"/>
    <w:rsid w:val="00DC1B96"/>
    <w:rsid w:val="00DC23BD"/>
    <w:rsid w:val="00DC29A4"/>
    <w:rsid w:val="00DD2F13"/>
    <w:rsid w:val="00DE2066"/>
    <w:rsid w:val="00DF72FA"/>
    <w:rsid w:val="00E01DAD"/>
    <w:rsid w:val="00E032FE"/>
    <w:rsid w:val="00E10130"/>
    <w:rsid w:val="00E13C52"/>
    <w:rsid w:val="00E16D06"/>
    <w:rsid w:val="00E26282"/>
    <w:rsid w:val="00E3397F"/>
    <w:rsid w:val="00E37BFB"/>
    <w:rsid w:val="00E40EB6"/>
    <w:rsid w:val="00E4240F"/>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1F9A"/>
    <w:rsid w:val="00F0239A"/>
    <w:rsid w:val="00F07511"/>
    <w:rsid w:val="00F104C0"/>
    <w:rsid w:val="00F106BD"/>
    <w:rsid w:val="00F1123C"/>
    <w:rsid w:val="00F21E1F"/>
    <w:rsid w:val="00F22C6A"/>
    <w:rsid w:val="00F23907"/>
    <w:rsid w:val="00F24384"/>
    <w:rsid w:val="00F258DA"/>
    <w:rsid w:val="00F262C1"/>
    <w:rsid w:val="00F4135D"/>
    <w:rsid w:val="00F41F45"/>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263B"/>
    <w:rsid w:val="00FA7B6C"/>
    <w:rsid w:val="00FB0C6C"/>
    <w:rsid w:val="00FB5D30"/>
    <w:rsid w:val="00FD7559"/>
    <w:rsid w:val="00FE35BD"/>
    <w:rsid w:val="00FE4ACF"/>
    <w:rsid w:val="00FE790C"/>
    <w:rsid w:val="00FF66DE"/>
    <w:rsid w:val="23AB4129"/>
    <w:rsid w:val="435210E7"/>
    <w:rsid w:val="44442736"/>
    <w:rsid w:val="44B44AC8"/>
    <w:rsid w:val="65D47B8B"/>
    <w:rsid w:val="68ED362E"/>
    <w:rsid w:val="77C42B4E"/>
    <w:rsid w:val="7A0B1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0000FF"/>
      <w:u w:val="single"/>
    </w:rPr>
  </w:style>
  <w:style w:type="character" w:customStyle="1" w:styleId="10">
    <w:name w:val="页眉 Char"/>
    <w:link w:val="5"/>
    <w:qFormat/>
    <w:uiPriority w:val="0"/>
    <w:rPr>
      <w:kern w:val="2"/>
      <w:sz w:val="18"/>
      <w:szCs w:val="18"/>
    </w:rPr>
  </w:style>
  <w:style w:type="character" w:customStyle="1" w:styleId="11">
    <w:name w:val="页脚 Char"/>
    <w:link w:val="4"/>
    <w:qFormat/>
    <w:uiPriority w:val="0"/>
    <w:rPr>
      <w:kern w:val="2"/>
      <w:sz w:val="18"/>
      <w:szCs w:val="18"/>
    </w:rPr>
  </w:style>
  <w:style w:type="character" w:customStyle="1" w:styleId="12">
    <w:name w:val="apple-converted-space"/>
    <w:basedOn w:val="8"/>
    <w:qFormat/>
    <w:uiPriority w:val="0"/>
  </w:style>
  <w:style w:type="character" w:customStyle="1" w:styleId="13">
    <w:name w:val="正文文本缩进 Char"/>
    <w:link w:val="2"/>
    <w:qFormat/>
    <w:uiPriority w:val="99"/>
    <w:rPr>
      <w:rFonts w:hAnsi="宋体"/>
      <w:kern w:val="2"/>
      <w:sz w:val="26"/>
      <w:szCs w:val="32"/>
    </w:rPr>
  </w:style>
  <w:style w:type="paragraph" w:customStyle="1" w:styleId="1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湘潭大学研招办</Company>
  <Pages>3</Pages>
  <Words>1084</Words>
  <Characters>1163</Characters>
  <Lines>9</Lines>
  <Paragraphs>2</Paragraphs>
  <TotalTime>2</TotalTime>
  <ScaleCrop>false</ScaleCrop>
  <LinksUpToDate>false</LinksUpToDate>
  <CharactersWithSpaces>1163</CharactersWithSpaces>
  <Application>WPS Office_11.1.0.12608_F1E327BC-269C-435d-A152-05C5408002CA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2023-09-19T01:43:00Z</dcterms:created>
  <dc:creator>李丽兰</dc:creator>
  <cp:lastModifiedBy>Drink</cp:lastModifiedBy>
  <cp:lastPrinted>2023-09-19T06:30:00Z</cp:lastPrinted>
  <dcterms:modified xsi:type="dcterms:W3CDTF">2023-09-20T15:35:52Z</dcterms:modified>
  <dc:title>关于编制2002年硕士研究生招生专业目录的通知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2052-11.1.0.12608</vt:lpwstr>
  </property>
  <property fmtid="{D5CDD505-2E9C-101B-9397-08002B2CF9AE}" pid="3" name="ICV">
    <vt:lpwstr>D2307C301FF64DE09E934DE547CD94FD</vt:lpwstr>
  </property>
</Properties>
</file>