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2024年全国硕士研究生招生考试《实验化学》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考试大纲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化学是一门以实验为基础的学科。许多化学理论和规律是对大量实验资料分析、概括、综合、总结而形成，实验又为理论的完善和发展提供了依据。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实验化学是综合了无机化学实验、分析化学实验和有机化学实验的内容要求，彻底打破原来各自独立、彼此孤立状况，将这三门实验课的内容统一调整、融合、增删、更新并有机融合而成，实现了综合性和设计性改造，使实验从以知识传授为中心，转向以综合素质和创新能力培养为中心，即在加强基本操作、基本技能训练的基础上，注意多种模式、多层次的综合、注重实验的应用性。学生学习它后能对化学实验有一个整体的了解和认识，为以后进一步学习奠定良好的基础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二、考查目标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实验化学理论考试涵盖了无机化学实验、分析化学实验和有机化学实验的内容，具体包括化学实验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安全知识、实验化学的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基础知识与基本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技能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、化学实验基本技能培养、合成制备实验、化学物质的分析。要求考生：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掌握化学实验室安全知识和实验操作过程的安全防护知识。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掌握无机化学、有机化学和分析化学实验仪器的基本操作方法和技能技巧。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.熟悉实验室中某些无机物、有机物的一般制备方法和某些常数的测定方法。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.掌握常见元素的重要单质和化合物的典型性质。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.掌握主要玻璃量器（精密量器和非精密量器）及常用器皿的洗涤方法、常量分析中各类标准溶液的配制与标定。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.具备实验方案设计、进行实验和归纳总结、正确处理实验数据、用语言表达实验结果的能力及分析问题解决问题的能力。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.根据实验要求，能独立、正确地设计实验（包括选择实验方法、实验条件、仪器和试剂、产品质量鉴定等），独立撰写设计方案，具有一定的创新意识与创新能力。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三、考试形式和试卷结构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一）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试卷满分及考试时间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本试卷满分为150分，考试时间为180分钟。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答题方式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答题方式为闭卷、笔试。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三）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试卷内容结构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实验化学安全知识约5%；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实验化学基础知识约10%；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.实验化学基本操作技术约20%；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.物质的物理量及化学常数的测定约15%；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.物质的制备、分离与提纯约10%；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.物质的性质与定性分析约15%；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.物质的定量分析约10%；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.有机化合物的合成及鉴定约10%；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.化学实验中常用仪器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%.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四）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试卷题型结构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1．填空题，30分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2．简答题，45分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3．综合题，75分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五、考查内容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实验化学基础知识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实验室安全知识，意外事故的处理，实验化学常用仪器，标准磨口玻璃仪器，化学试剂知识、固体和液体试剂的取用方法，三废处理，实验用水的规格及纯水的制备方法，实验记录、数据处理及实验报告。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实验化学基本操作技术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玻璃仪器的洗涤与干燥，天平的使用与称量方法，标准溶液的配制与标定，缓冲溶液的选择、配制及pH计算，滴定分析的量器及其基本操作，固液分离、重结晶、升华、普通蒸馏、减压蒸馏、水蒸气蒸馏、分馏、萃取分离、薄层色谱分离法、加热、冷却和干燥等分离与提纯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物质的物理量及化学常数的测定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熔点、旋光度的测定，电解质溶液电导率的测定，液体化合物折射率的测定，HAc电离度和离解常数的测定，样品pH的测定。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val="en-US" w:eastAsia="zh-CN"/>
        </w:rPr>
        <w:t>四）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物质的制备、分离与提纯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硫酸铜的提纯，从烟草中提取烟碱，薄层色谱法分离菠菜叶色素，柱层色谱分离天然植物色素。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val="en-US" w:eastAsia="zh-CN"/>
        </w:rPr>
        <w:t>五）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物质的性质与定性分析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电离平衡与沉淀溶解平衡，氧化还原反应与电化学，配位化合物的形成和性质，胶体与吸附，醇、酚、醛、酮、羧酸的性质及鉴定，碳水化合物和蛋白质的性质。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val="en-US" w:eastAsia="zh-CN"/>
        </w:rPr>
        <w:t>六）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物质的定量分析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酸碱标准溶液的配制和标定，食用纯碱中Na2CO3和 NaHCO3含量的测定，食醋中总酸量的测定，K2Cr2O7标准溶液的配制及亚铁盐中铁含量的测定，KMnO4标准溶液的配制与标定及过氧化氢含量的测定，EDTA标准溶液的配制与标定及水中钙、镁测定，分光光度法测定微量磷，游离α-氨基酸含量的测定，直接电位法测定水中微量氟；滴定分析相关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val="en-US" w:eastAsia="zh-CN"/>
        </w:rPr>
        <w:t>七）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有机化合物的合成及鉴定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正丁醚、乙酸乙酯、乙酰乙酸乙酯的合成，未知有机化合物的鉴定。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val="en-US" w:eastAsia="zh-CN"/>
        </w:rPr>
        <w:t>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化学实验中常用仪器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析天平、阿贝折光仪、旋光仪、电导率仪、酸度计、可见分光光度计、紫外分光光度计、气相色谱仪、原子吸收光谱仪、高效液相色谱仪、气质联用仪、热分析仪、差热分析仪等的基本原理、仪器主要部件及作用、操作步骤等。</w:t>
      </w:r>
    </w:p>
    <w:p>
      <w:pPr>
        <w:rPr>
          <w:rFonts w:ascii="Microsoft JhengHei Light" w:hAnsi="Microsoft JhengHei Light" w:eastAsia="Microsoft JhengHei Light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18" w:right="1474" w:bottom="1417" w:left="147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96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NzU0NjJjOTEwMTZhMTdmNDgyMDI5ZWFiODBhNmM0NzQifQ=="/>
  </w:docVars>
  <w:rsids>
    <w:rsidRoot w:val="00F73A15"/>
    <w:rsid w:val="00002A5C"/>
    <w:rsid w:val="00006F1E"/>
    <w:rsid w:val="000142B9"/>
    <w:rsid w:val="00021372"/>
    <w:rsid w:val="00022A0F"/>
    <w:rsid w:val="00034AEB"/>
    <w:rsid w:val="00041188"/>
    <w:rsid w:val="0004471B"/>
    <w:rsid w:val="00053B9C"/>
    <w:rsid w:val="00057C79"/>
    <w:rsid w:val="00063661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6868"/>
    <w:rsid w:val="000C3E02"/>
    <w:rsid w:val="000C46C9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55C1"/>
    <w:rsid w:val="001066A6"/>
    <w:rsid w:val="001172ED"/>
    <w:rsid w:val="001423CE"/>
    <w:rsid w:val="001467C2"/>
    <w:rsid w:val="00147261"/>
    <w:rsid w:val="00147B67"/>
    <w:rsid w:val="0015224A"/>
    <w:rsid w:val="00153D62"/>
    <w:rsid w:val="001548B6"/>
    <w:rsid w:val="00155CF3"/>
    <w:rsid w:val="0016247E"/>
    <w:rsid w:val="0017335F"/>
    <w:rsid w:val="001751B9"/>
    <w:rsid w:val="00182826"/>
    <w:rsid w:val="0018386E"/>
    <w:rsid w:val="00187CF5"/>
    <w:rsid w:val="001962B0"/>
    <w:rsid w:val="00196325"/>
    <w:rsid w:val="00196F51"/>
    <w:rsid w:val="001A673C"/>
    <w:rsid w:val="001A7371"/>
    <w:rsid w:val="001B3E6A"/>
    <w:rsid w:val="001B7706"/>
    <w:rsid w:val="001D3B16"/>
    <w:rsid w:val="001F4FDC"/>
    <w:rsid w:val="001F5AB5"/>
    <w:rsid w:val="001F5C2A"/>
    <w:rsid w:val="001F7628"/>
    <w:rsid w:val="0020584A"/>
    <w:rsid w:val="002101AE"/>
    <w:rsid w:val="00213B50"/>
    <w:rsid w:val="00215CD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662C"/>
    <w:rsid w:val="002E68D7"/>
    <w:rsid w:val="002F1DFD"/>
    <w:rsid w:val="00304198"/>
    <w:rsid w:val="00314E26"/>
    <w:rsid w:val="00315F45"/>
    <w:rsid w:val="003444DD"/>
    <w:rsid w:val="00347AA4"/>
    <w:rsid w:val="003537DE"/>
    <w:rsid w:val="00357E3D"/>
    <w:rsid w:val="003601A4"/>
    <w:rsid w:val="00375DE6"/>
    <w:rsid w:val="0037604E"/>
    <w:rsid w:val="00377C7B"/>
    <w:rsid w:val="0038212D"/>
    <w:rsid w:val="00384FFB"/>
    <w:rsid w:val="00385209"/>
    <w:rsid w:val="00386D48"/>
    <w:rsid w:val="00387757"/>
    <w:rsid w:val="00390EFB"/>
    <w:rsid w:val="00395B87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4A1B"/>
    <w:rsid w:val="00407CAF"/>
    <w:rsid w:val="00424AC6"/>
    <w:rsid w:val="00424DF4"/>
    <w:rsid w:val="00427EE3"/>
    <w:rsid w:val="00433D28"/>
    <w:rsid w:val="00434D46"/>
    <w:rsid w:val="00435381"/>
    <w:rsid w:val="00443584"/>
    <w:rsid w:val="00444531"/>
    <w:rsid w:val="00447252"/>
    <w:rsid w:val="00452A63"/>
    <w:rsid w:val="004607EC"/>
    <w:rsid w:val="004609D2"/>
    <w:rsid w:val="004638FC"/>
    <w:rsid w:val="0046690D"/>
    <w:rsid w:val="00477345"/>
    <w:rsid w:val="0048594F"/>
    <w:rsid w:val="004942D7"/>
    <w:rsid w:val="004963E7"/>
    <w:rsid w:val="004B38BC"/>
    <w:rsid w:val="004B3BE9"/>
    <w:rsid w:val="004B5C0D"/>
    <w:rsid w:val="004C3AAA"/>
    <w:rsid w:val="004D60CB"/>
    <w:rsid w:val="004D7604"/>
    <w:rsid w:val="004E2CA0"/>
    <w:rsid w:val="004F0A69"/>
    <w:rsid w:val="004F2D0C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429D4"/>
    <w:rsid w:val="0054366F"/>
    <w:rsid w:val="005506FB"/>
    <w:rsid w:val="00555BC6"/>
    <w:rsid w:val="00586EC4"/>
    <w:rsid w:val="005875D2"/>
    <w:rsid w:val="00587B52"/>
    <w:rsid w:val="00591027"/>
    <w:rsid w:val="005966FE"/>
    <w:rsid w:val="005A1FFB"/>
    <w:rsid w:val="005C075B"/>
    <w:rsid w:val="005C3A72"/>
    <w:rsid w:val="005D0F90"/>
    <w:rsid w:val="005D2493"/>
    <w:rsid w:val="005D2691"/>
    <w:rsid w:val="005D3A0C"/>
    <w:rsid w:val="005E1831"/>
    <w:rsid w:val="005E1D94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416D1"/>
    <w:rsid w:val="006452A4"/>
    <w:rsid w:val="00652FAD"/>
    <w:rsid w:val="00656FDF"/>
    <w:rsid w:val="0066577F"/>
    <w:rsid w:val="00666D6B"/>
    <w:rsid w:val="0067147C"/>
    <w:rsid w:val="006731B9"/>
    <w:rsid w:val="006744AC"/>
    <w:rsid w:val="00682A5E"/>
    <w:rsid w:val="00683794"/>
    <w:rsid w:val="006902AF"/>
    <w:rsid w:val="0069167C"/>
    <w:rsid w:val="006957A2"/>
    <w:rsid w:val="006A326F"/>
    <w:rsid w:val="006A3A8C"/>
    <w:rsid w:val="006B6B31"/>
    <w:rsid w:val="006C150E"/>
    <w:rsid w:val="006D0DA7"/>
    <w:rsid w:val="006D16CF"/>
    <w:rsid w:val="006D225F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5B0D"/>
    <w:rsid w:val="00717389"/>
    <w:rsid w:val="00720D86"/>
    <w:rsid w:val="00722768"/>
    <w:rsid w:val="00722883"/>
    <w:rsid w:val="00743B15"/>
    <w:rsid w:val="00744B27"/>
    <w:rsid w:val="007456F0"/>
    <w:rsid w:val="007458C2"/>
    <w:rsid w:val="007458F8"/>
    <w:rsid w:val="00753B2D"/>
    <w:rsid w:val="007558AF"/>
    <w:rsid w:val="00760E7E"/>
    <w:rsid w:val="00760F99"/>
    <w:rsid w:val="00762A08"/>
    <w:rsid w:val="0076678C"/>
    <w:rsid w:val="0077013C"/>
    <w:rsid w:val="00772EBC"/>
    <w:rsid w:val="00782806"/>
    <w:rsid w:val="0078520F"/>
    <w:rsid w:val="0078583B"/>
    <w:rsid w:val="007861F9"/>
    <w:rsid w:val="007875D3"/>
    <w:rsid w:val="007923EC"/>
    <w:rsid w:val="00792DF7"/>
    <w:rsid w:val="00797BCE"/>
    <w:rsid w:val="007A76D9"/>
    <w:rsid w:val="007B1F4B"/>
    <w:rsid w:val="007B5B1B"/>
    <w:rsid w:val="007B5E20"/>
    <w:rsid w:val="007C15FA"/>
    <w:rsid w:val="007C5D9D"/>
    <w:rsid w:val="007C67C1"/>
    <w:rsid w:val="007E1030"/>
    <w:rsid w:val="007E2CF2"/>
    <w:rsid w:val="007E345A"/>
    <w:rsid w:val="007F6A41"/>
    <w:rsid w:val="008034E7"/>
    <w:rsid w:val="00806E94"/>
    <w:rsid w:val="00810912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62F40"/>
    <w:rsid w:val="008656DD"/>
    <w:rsid w:val="00876237"/>
    <w:rsid w:val="00884D4D"/>
    <w:rsid w:val="008873D7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C0DEC"/>
    <w:rsid w:val="008C1DA9"/>
    <w:rsid w:val="008C7F38"/>
    <w:rsid w:val="008C7FFC"/>
    <w:rsid w:val="008D3202"/>
    <w:rsid w:val="008D47A1"/>
    <w:rsid w:val="008D584E"/>
    <w:rsid w:val="008E21A3"/>
    <w:rsid w:val="008E4047"/>
    <w:rsid w:val="008E4D4E"/>
    <w:rsid w:val="008E5985"/>
    <w:rsid w:val="008E6CD8"/>
    <w:rsid w:val="008F25BB"/>
    <w:rsid w:val="008F7632"/>
    <w:rsid w:val="00901C1F"/>
    <w:rsid w:val="0091578D"/>
    <w:rsid w:val="00917E5E"/>
    <w:rsid w:val="00925A85"/>
    <w:rsid w:val="00931669"/>
    <w:rsid w:val="009403B1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50D1"/>
    <w:rsid w:val="0098605F"/>
    <w:rsid w:val="009952D5"/>
    <w:rsid w:val="00995E03"/>
    <w:rsid w:val="009A05E1"/>
    <w:rsid w:val="009A0A83"/>
    <w:rsid w:val="009A26C0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C63"/>
    <w:rsid w:val="00A0191E"/>
    <w:rsid w:val="00A02106"/>
    <w:rsid w:val="00A14B46"/>
    <w:rsid w:val="00A16113"/>
    <w:rsid w:val="00A26661"/>
    <w:rsid w:val="00A27C4B"/>
    <w:rsid w:val="00A32C95"/>
    <w:rsid w:val="00A35264"/>
    <w:rsid w:val="00A362D1"/>
    <w:rsid w:val="00A3770C"/>
    <w:rsid w:val="00A4021D"/>
    <w:rsid w:val="00A40C9B"/>
    <w:rsid w:val="00A420C4"/>
    <w:rsid w:val="00A42781"/>
    <w:rsid w:val="00A619D9"/>
    <w:rsid w:val="00A67269"/>
    <w:rsid w:val="00A76648"/>
    <w:rsid w:val="00A7687B"/>
    <w:rsid w:val="00A76D6F"/>
    <w:rsid w:val="00A83CB7"/>
    <w:rsid w:val="00A8543B"/>
    <w:rsid w:val="00AA7A36"/>
    <w:rsid w:val="00AB682D"/>
    <w:rsid w:val="00AC3AEA"/>
    <w:rsid w:val="00AC6EE3"/>
    <w:rsid w:val="00AD0F3E"/>
    <w:rsid w:val="00AD6852"/>
    <w:rsid w:val="00AE627C"/>
    <w:rsid w:val="00AE64A4"/>
    <w:rsid w:val="00AF0443"/>
    <w:rsid w:val="00AF3549"/>
    <w:rsid w:val="00B06BD1"/>
    <w:rsid w:val="00B352B6"/>
    <w:rsid w:val="00B3585C"/>
    <w:rsid w:val="00B41E39"/>
    <w:rsid w:val="00B47726"/>
    <w:rsid w:val="00B51969"/>
    <w:rsid w:val="00B564FF"/>
    <w:rsid w:val="00B70300"/>
    <w:rsid w:val="00B73582"/>
    <w:rsid w:val="00B77C82"/>
    <w:rsid w:val="00B8107B"/>
    <w:rsid w:val="00BB4EBD"/>
    <w:rsid w:val="00BC0619"/>
    <w:rsid w:val="00BC1A36"/>
    <w:rsid w:val="00BC1DBF"/>
    <w:rsid w:val="00BC3677"/>
    <w:rsid w:val="00BD1725"/>
    <w:rsid w:val="00BD6430"/>
    <w:rsid w:val="00BF0B3C"/>
    <w:rsid w:val="00BF3ABB"/>
    <w:rsid w:val="00BF76DF"/>
    <w:rsid w:val="00C00BA2"/>
    <w:rsid w:val="00C0294C"/>
    <w:rsid w:val="00C14E4D"/>
    <w:rsid w:val="00C2754B"/>
    <w:rsid w:val="00C33818"/>
    <w:rsid w:val="00C35D66"/>
    <w:rsid w:val="00C36DF3"/>
    <w:rsid w:val="00C37719"/>
    <w:rsid w:val="00C606DC"/>
    <w:rsid w:val="00C70B89"/>
    <w:rsid w:val="00C731FB"/>
    <w:rsid w:val="00C73D3D"/>
    <w:rsid w:val="00C74BE9"/>
    <w:rsid w:val="00C85A5C"/>
    <w:rsid w:val="00C916F3"/>
    <w:rsid w:val="00C9349A"/>
    <w:rsid w:val="00C94F58"/>
    <w:rsid w:val="00CA18DC"/>
    <w:rsid w:val="00CB2F8F"/>
    <w:rsid w:val="00CB548E"/>
    <w:rsid w:val="00CB69F5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03ABA"/>
    <w:rsid w:val="00D2031A"/>
    <w:rsid w:val="00D23B98"/>
    <w:rsid w:val="00D42592"/>
    <w:rsid w:val="00D501D8"/>
    <w:rsid w:val="00D50F88"/>
    <w:rsid w:val="00D54F9E"/>
    <w:rsid w:val="00D604DE"/>
    <w:rsid w:val="00D640AD"/>
    <w:rsid w:val="00D7373B"/>
    <w:rsid w:val="00D74290"/>
    <w:rsid w:val="00D8154A"/>
    <w:rsid w:val="00DA0716"/>
    <w:rsid w:val="00DB2B3E"/>
    <w:rsid w:val="00DB3E7A"/>
    <w:rsid w:val="00DB5A20"/>
    <w:rsid w:val="00DB65BB"/>
    <w:rsid w:val="00DD2F13"/>
    <w:rsid w:val="00DE2066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543C5"/>
    <w:rsid w:val="00E55925"/>
    <w:rsid w:val="00E55F14"/>
    <w:rsid w:val="00E602CC"/>
    <w:rsid w:val="00E61139"/>
    <w:rsid w:val="00E64E87"/>
    <w:rsid w:val="00E65B23"/>
    <w:rsid w:val="00E70F16"/>
    <w:rsid w:val="00E7138A"/>
    <w:rsid w:val="00E74EE5"/>
    <w:rsid w:val="00E7632D"/>
    <w:rsid w:val="00E83972"/>
    <w:rsid w:val="00E916C8"/>
    <w:rsid w:val="00EB022D"/>
    <w:rsid w:val="00EC3C1E"/>
    <w:rsid w:val="00EC4D3C"/>
    <w:rsid w:val="00ED0AB8"/>
    <w:rsid w:val="00EE25B4"/>
    <w:rsid w:val="00F0239A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61C6"/>
    <w:rsid w:val="00F636C8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5246"/>
    <w:rsid w:val="00FA7B6C"/>
    <w:rsid w:val="00FB0C6C"/>
    <w:rsid w:val="00FB5D30"/>
    <w:rsid w:val="00FD2715"/>
    <w:rsid w:val="00FD7559"/>
    <w:rsid w:val="00FE35BD"/>
    <w:rsid w:val="00FF66DE"/>
    <w:rsid w:val="09126274"/>
    <w:rsid w:val="73C9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字符"/>
    <w:link w:val="5"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uiPriority w:val="0"/>
    <w:rPr>
      <w:kern w:val="2"/>
      <w:sz w:val="18"/>
      <w:szCs w:val="18"/>
    </w:rPr>
  </w:style>
  <w:style w:type="character" w:customStyle="1" w:styleId="12">
    <w:name w:val="apple-converted-space"/>
    <w:basedOn w:val="8"/>
    <w:uiPriority w:val="0"/>
  </w:style>
  <w:style w:type="character" w:customStyle="1" w:styleId="13">
    <w:name w:val="正文文本缩进 字符"/>
    <w:link w:val="2"/>
    <w:uiPriority w:val="99"/>
    <w:rPr>
      <w:rFonts w:hAnsi="宋体"/>
      <w:kern w:val="2"/>
      <w:sz w:val="26"/>
      <w:szCs w:val="32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湘潭大学研招办</Company>
  <Pages>2</Pages>
  <Words>1673</Words>
  <Characters>1743</Characters>
  <Lines>12</Lines>
  <Paragraphs>3</Paragraphs>
  <TotalTime>0</TotalTime>
  <ScaleCrop>false</ScaleCrop>
  <LinksUpToDate>false</LinksUpToDate>
  <CharactersWithSpaces>1792</CharactersWithSpaces>
  <Application>WPS Office_11.1.0.12608_F1E327BC-269C-435d-A152-05C5408002CA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2019-07-01T00:09:00Z</dcterms:created>
  <dc:creator>李丽兰</dc:creator>
  <cp:lastModifiedBy>Drink</cp:lastModifiedBy>
  <cp:lastPrinted>2018-07-16T02:14:00Z</cp:lastPrinted>
  <dcterms:modified xsi:type="dcterms:W3CDTF">2023-09-20T13:19:06Z</dcterms:modified>
  <dc:title>关于编制2002年硕士研究生招生专业目录的通知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2052-11.1.0.12608</vt:lpwstr>
  </property>
  <property fmtid="{D5CDD505-2E9C-101B-9397-08002B2CF9AE}" pid="3" name="ICV">
    <vt:lpwstr>51464DD5DF79445B87861D2B22278F3A_12</vt:lpwstr>
  </property>
</Properties>
</file>