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计算机与信息工程学院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095136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农业工程与信息技术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864信息化概论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</w:t>
            </w:r>
            <w:r>
              <w:rPr>
                <w:rFonts w:ascii="宋体" w:hAnsi="宋体"/>
                <w:sz w:val="28"/>
                <w:szCs w:val="28"/>
              </w:rPr>
              <w:t>信息化</w:t>
            </w:r>
            <w:r>
              <w:rPr>
                <w:rFonts w:hint="eastAsia" w:ascii="宋体" w:hAnsi="宋体"/>
                <w:sz w:val="28"/>
                <w:szCs w:val="28"/>
              </w:rPr>
              <w:t>宏观</w:t>
            </w:r>
            <w:r>
              <w:rPr>
                <w:rFonts w:ascii="宋体" w:hAnsi="宋体"/>
                <w:sz w:val="28"/>
                <w:szCs w:val="28"/>
              </w:rPr>
              <w:t>知识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包括物联网、云服务、大数据、人工智能、机器学习、三网融合等信息化与信息技术的新概念、新知识和新技术，以及当前</w:t>
            </w:r>
            <w:r>
              <w:rPr>
                <w:rFonts w:ascii="宋体" w:hAnsi="宋体"/>
                <w:sz w:val="28"/>
                <w:szCs w:val="28"/>
              </w:rPr>
              <w:t>我国信息化发展战略</w:t>
            </w:r>
            <w:r>
              <w:rPr>
                <w:rFonts w:hint="eastAsia" w:ascii="宋体" w:hAnsi="宋体"/>
                <w:sz w:val="28"/>
                <w:szCs w:val="28"/>
              </w:rPr>
              <w:t>与规划等宏观概要知识。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考试要求：基本概念、发展现状、当前动态。</w:t>
            </w:r>
          </w:p>
          <w:p>
            <w:pPr>
              <w:spacing w:line="520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</w:t>
            </w:r>
            <w:r>
              <w:rPr>
                <w:rFonts w:ascii="宋体" w:hAnsi="宋体"/>
                <w:sz w:val="28"/>
                <w:szCs w:val="28"/>
              </w:rPr>
              <w:t>信息化</w:t>
            </w:r>
            <w:r>
              <w:rPr>
                <w:rFonts w:hint="eastAsia" w:ascii="宋体" w:hAnsi="宋体"/>
                <w:sz w:val="28"/>
                <w:szCs w:val="28"/>
              </w:rPr>
              <w:t>基础知识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包括计算机系统、计算机</w:t>
            </w:r>
            <w:r>
              <w:rPr>
                <w:rFonts w:ascii="宋体" w:hAnsi="宋体"/>
                <w:sz w:val="28"/>
                <w:szCs w:val="28"/>
              </w:rPr>
              <w:t>软件</w:t>
            </w:r>
            <w:r>
              <w:rPr>
                <w:rFonts w:hint="eastAsia" w:ascii="宋体" w:hAnsi="宋体"/>
                <w:sz w:val="28"/>
                <w:szCs w:val="28"/>
              </w:rPr>
              <w:t>系统、信息媒体、数据库技术、</w:t>
            </w:r>
            <w:r>
              <w:rPr>
                <w:rFonts w:ascii="宋体" w:hAnsi="宋体"/>
                <w:sz w:val="28"/>
                <w:szCs w:val="28"/>
              </w:rPr>
              <w:t>计算机</w:t>
            </w:r>
            <w:r>
              <w:rPr>
                <w:rFonts w:hint="eastAsia" w:ascii="宋体" w:hAnsi="宋体"/>
                <w:sz w:val="28"/>
                <w:szCs w:val="28"/>
              </w:rPr>
              <w:t>通信与</w:t>
            </w:r>
            <w:r>
              <w:rPr>
                <w:rFonts w:ascii="宋体" w:hAnsi="宋体"/>
                <w:sz w:val="28"/>
                <w:szCs w:val="28"/>
              </w:rPr>
              <w:t>网络</w:t>
            </w:r>
            <w:r>
              <w:rPr>
                <w:rFonts w:hint="eastAsia" w:ascii="宋体" w:hAnsi="宋体"/>
                <w:sz w:val="28"/>
                <w:szCs w:val="28"/>
              </w:rPr>
              <w:t>技术</w:t>
            </w:r>
            <w:r>
              <w:rPr>
                <w:rFonts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</w:rPr>
              <w:t>信息系统、信息资源管理、信息系统安全与保护、</w:t>
            </w:r>
            <w:r>
              <w:rPr>
                <w:rFonts w:ascii="宋体" w:hAnsi="宋体"/>
                <w:sz w:val="28"/>
                <w:szCs w:val="28"/>
              </w:rPr>
              <w:t>电子商务、电子政务、数字地球与“3S”技术等基础知识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5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考试要求：基本知识、主要技术和方法、案例分析。</w:t>
            </w:r>
          </w:p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不指定参考书目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考试范围以本考试大纲为主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rPr>
                <w:sz w:val="18"/>
                <w:szCs w:val="18"/>
              </w:rPr>
            </w:pPr>
          </w:p>
        </w:tc>
      </w:tr>
    </w:tbl>
    <w:p/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学位点负责人签字：                      学院负责人签字：</w:t>
      </w:r>
    </w:p>
    <w:p>
      <w:pPr>
        <w:spacing w:line="400" w:lineRule="exact"/>
        <w:ind w:firstLine="5880" w:firstLineChars="2100"/>
        <w:rPr>
          <w:sz w:val="28"/>
          <w:szCs w:val="28"/>
        </w:rPr>
      </w:pPr>
      <w:r>
        <w:rPr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sz w:val="28"/>
          <w:szCs w:val="28"/>
        </w:rPr>
        <w:t>年 9 月 15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1YjczYWI0ZmUwYjBlYjE1MWNjOTI3MTVkN2JjMTAifQ=="/>
  </w:docVars>
  <w:rsids>
    <w:rsidRoot w:val="00FE3592"/>
    <w:rsid w:val="004C2247"/>
    <w:rsid w:val="004C4987"/>
    <w:rsid w:val="00576383"/>
    <w:rsid w:val="005F39A1"/>
    <w:rsid w:val="006A3543"/>
    <w:rsid w:val="006E2FF4"/>
    <w:rsid w:val="008F09BA"/>
    <w:rsid w:val="009A0DA5"/>
    <w:rsid w:val="00AC3ED2"/>
    <w:rsid w:val="00B92E9D"/>
    <w:rsid w:val="00BA4FFF"/>
    <w:rsid w:val="00FE3592"/>
    <w:rsid w:val="04E33E82"/>
    <w:rsid w:val="086A4793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CF97678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368</Characters>
  <Lines>3</Lines>
  <Paragraphs>1</Paragraphs>
  <TotalTime>9</TotalTime>
  <ScaleCrop>false</ScaleCrop>
  <LinksUpToDate>false</LinksUpToDate>
  <CharactersWithSpaces>394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2021-09-28T02:04:00Z</dcterms:created>
  <dc:creator>Administrator.USER-20190227GT</dc:creator>
  <cp:lastModifiedBy>Xincen</cp:lastModifiedBy>
  <cp:lastPrinted>2021-04-13T08:47:00Z</cp:lastPrinted>
  <dcterms:modified xsi:type="dcterms:W3CDTF">2023-09-27T07:06:25Z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9EE0194D72A2472190EC6A8EEEB54423</vt:lpwstr>
  </property>
</Properties>
</file>