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olor w:val="000000"/>
          <w:kern w:val="0"/>
          <w:sz w:val="24"/>
          <w:szCs w:val="24"/>
        </w:rPr>
      </w:pPr>
      <w:r>
        <w:rPr>
          <w:rFonts w:ascii="黑体" w:hAnsi="黑体" w:eastAsia="黑体"/>
          <w:color w:val="000000"/>
          <w:kern w:val="0"/>
          <w:sz w:val="24"/>
          <w:szCs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hAnsi="黑体" w:eastAsia="黑体"/>
          <w:color w:val="000000"/>
          <w:kern w:val="0"/>
          <w:sz w:val="24"/>
          <w:szCs w:val="24"/>
        </w:rPr>
        <w:instrText xml:space="preserve">ADDIN CNKISM.UserStyle</w:instrText>
      </w:r>
      <w:r>
        <w:rPr>
          <w:rFonts w:ascii="黑体" w:hAnsi="黑体" w:eastAsia="黑体"/>
          <w:color w:val="000000"/>
          <w:kern w:val="0"/>
          <w:sz w:val="24"/>
          <w:szCs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Times New Roman"/>
          <w:b/>
          <w:bCs/>
          <w:color w:val="000000" w:themeColor="text1"/>
          <w:sz w:val="32"/>
          <w:szCs w:val="32"/>
        </w:rPr>
      </w:pPr>
      <w:r>
        <w:rPr>
          <w:rFonts w:hint="eastAsia" w:ascii="黑体" w:hAnsi="黑体" w:eastAsia="黑体" w:cs="Times New Roman"/>
          <w:b/>
          <w:bCs/>
          <w:color w:val="000000" w:themeColor="text1"/>
          <w:sz w:val="32"/>
          <w:szCs w:val="32"/>
        </w:rPr>
        <w:t>20</w:t>
      </w:r>
      <w:bookmarkStart w:id="0" w:name="_GoBack"/>
      <w:r>
        <w:rPr>
          <w:rFonts w:hint="eastAsia" w:ascii="黑体" w:hAnsi="黑体" w:eastAsia="黑体" w:cs="Times New Roman"/>
          <w:b/>
          <w:bCs/>
          <w:color w:val="000000" w:themeColor="text1"/>
          <w:sz w:val="32"/>
          <w:szCs w:val="32"/>
        </w:rPr>
        <w:t>24年全国硕士研究生招生考试</w:t>
      </w:r>
      <w:r>
        <w:rPr>
          <w:rFonts w:hint="eastAsia" w:ascii="黑体" w:hAnsi="黑体" w:eastAsia="黑体" w:cs="Times New Roman"/>
          <w:b/>
          <w:bCs/>
          <w:color w:val="000000" w:themeColor="text1"/>
          <w:sz w:val="32"/>
          <w:szCs w:val="32"/>
          <w:lang w:eastAsia="zh-CN"/>
        </w:rPr>
        <w:t>《</w:t>
      </w:r>
      <w:r>
        <w:rPr>
          <w:rFonts w:hint="eastAsia" w:ascii="黑体" w:hAnsi="黑体" w:eastAsia="黑体" w:cs="Times New Roman"/>
          <w:b/>
          <w:bCs/>
          <w:color w:val="000000" w:themeColor="text1"/>
          <w:sz w:val="32"/>
          <w:szCs w:val="32"/>
        </w:rPr>
        <w:t>农村公共管理</w:t>
      </w:r>
      <w:r>
        <w:rPr>
          <w:rFonts w:hint="eastAsia" w:ascii="黑体" w:hAnsi="黑体" w:eastAsia="黑体" w:cs="Times New Roman"/>
          <w:b/>
          <w:bCs/>
          <w:color w:val="000000" w:themeColor="text1"/>
          <w:sz w:val="32"/>
          <w:szCs w:val="32"/>
          <w:lang w:eastAsia="zh-CN"/>
        </w:rPr>
        <w:t>》</w:t>
      </w:r>
    </w:p>
    <w:bookmarkEnd w:id="0"/>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Times New Roman"/>
          <w:b/>
          <w:bCs/>
          <w:color w:val="000000" w:themeColor="text1"/>
          <w:sz w:val="32"/>
          <w:szCs w:val="32"/>
        </w:rPr>
      </w:pPr>
      <w:r>
        <w:rPr>
          <w:rFonts w:hint="eastAsia" w:ascii="黑体" w:hAnsi="黑体" w:eastAsia="黑体" w:cs="Times New Roman"/>
          <w:b/>
          <w:bCs/>
          <w:color w:val="000000" w:themeColor="text1"/>
          <w:sz w:val="32"/>
          <w:szCs w:val="32"/>
        </w:rPr>
        <w:t>考试大纲</w:t>
      </w:r>
    </w:p>
    <w:p>
      <w:pPr>
        <w:spacing w:line="324" w:lineRule="auto"/>
        <w:rPr>
          <w:rFonts w:hint="eastAsia" w:ascii="仿宋" w:hAnsi="仿宋" w:eastAsia="仿宋" w:cs="仿宋"/>
          <w:b/>
          <w:bCs/>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一、考试性质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农村公共管理是为湖南农业大学招收农业管理专业型硕士研究生而设置的具有选拔功能的水平考试，其目的是科学</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公平</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有效地测试考生掌握大学本科阶段农村公共管理的基本知识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基本理论和基本方法以及运用农村公共管理的基本理论知识和方法分析和解决相关问题的能力，评价的标准是高等学校本科毕业生能达到的及格或及格以上水平，有利于招生学院在专业上择优选拔。</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二、考查目标</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农村公共管理考试涵盖主要包括农村公共管理概述</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农村公共管理理论基础</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农村公共管理组织</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农村公共管理职能</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农村公共管理的基本工具</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农村公共管理绩效评价</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农村科教文卫体事业管理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农村社会保障</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农村环境保护与治理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农村基础设施建设</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农村公共事务管理等内容。要求考生：</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1．较准确掌握农村公共管理的基本概念。</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2．系统地了解农村公共管理的基本知识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基本理论和基本方法。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3．能够运用农村公共管理的基本理论知识和方法分析和解决相关的理论问题和实际问题。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三、考试形式和试卷结构</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rPr>
        <w:t>（一）</w:t>
      </w:r>
      <w:r>
        <w:rPr>
          <w:rFonts w:hint="eastAsia" w:ascii="仿宋_GB2312" w:hAnsi="仿宋_GB2312" w:eastAsia="仿宋_GB2312" w:cs="仿宋_GB2312"/>
          <w:b/>
          <w:sz w:val="24"/>
          <w:szCs w:val="24"/>
        </w:rPr>
        <w:t>试卷满分及考试时间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本试卷满分为150分，考试时间为180分钟。</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rPr>
        <w:t>（二）</w:t>
      </w:r>
      <w:r>
        <w:rPr>
          <w:rFonts w:hint="eastAsia" w:ascii="仿宋_GB2312" w:hAnsi="仿宋_GB2312" w:eastAsia="仿宋_GB2312" w:cs="仿宋_GB2312"/>
          <w:b/>
          <w:sz w:val="24"/>
          <w:szCs w:val="24"/>
        </w:rPr>
        <w:t>答题方式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答题方式为闭卷</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笔试。</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rPr>
        <w:t>（三）</w:t>
      </w:r>
      <w:r>
        <w:rPr>
          <w:rFonts w:hint="eastAsia" w:ascii="仿宋_GB2312" w:hAnsi="仿宋_GB2312" w:eastAsia="仿宋_GB2312" w:cs="仿宋_GB2312"/>
          <w:b/>
          <w:sz w:val="24"/>
          <w:szCs w:val="24"/>
        </w:rPr>
        <w:t>试卷内容结构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农村公共管理的基本概念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农村公共管理的基本知识和基本理论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农村公共管理的基本方法</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rPr>
        <w:t>（四）</w:t>
      </w:r>
      <w:r>
        <w:rPr>
          <w:rFonts w:hint="eastAsia" w:ascii="仿宋_GB2312" w:hAnsi="仿宋_GB2312" w:eastAsia="仿宋_GB2312" w:cs="仿宋_GB2312"/>
          <w:b/>
          <w:sz w:val="24"/>
          <w:szCs w:val="24"/>
        </w:rPr>
        <w:t>试卷题型结构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名词解释题30分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简答题60分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论述题60分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四、考查内容</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rPr>
      </w:pPr>
      <w:r>
        <w:rPr>
          <w:rFonts w:hint="eastAsia" w:ascii="仿宋_GB2312" w:hAnsi="仿宋_GB2312" w:eastAsia="仿宋_GB2312" w:cs="仿宋_GB2312"/>
          <w:b/>
          <w:color w:val="000000" w:themeColor="text1"/>
          <w:sz w:val="24"/>
          <w:szCs w:val="24"/>
          <w:lang w:eastAsia="zh-CN"/>
        </w:rPr>
        <w:t>（一）农村公共管理概论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掌握农村公共管理基本概念，了解农村公共管理的概念体系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了解农村公共管理的兴起和发展，农村公共管理的背景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了解当前我国农村公共管理的基本特征和变迁</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rPr>
      </w:pPr>
      <w:r>
        <w:rPr>
          <w:rFonts w:hint="eastAsia" w:ascii="仿宋_GB2312" w:hAnsi="仿宋_GB2312" w:eastAsia="仿宋_GB2312" w:cs="仿宋_GB2312"/>
          <w:b/>
          <w:color w:val="000000" w:themeColor="text1"/>
          <w:sz w:val="24"/>
          <w:szCs w:val="24"/>
          <w:lang w:eastAsia="zh-CN"/>
        </w:rPr>
        <w:t>（二）农村公共管理基本理论与价值基础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了解农村公共管理研究中常用的政治行政二分法</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科层制理论</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政府分权理论</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公共产品理论</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公共选择理论</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公共治理理论</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农村公共危机理论</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绩效管理理论</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新公共管理理论</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新公共服务理论等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掌握基本分析方法，能够运用某一理论基础来分析具体的农村公共管理问题</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rPr>
      </w:pPr>
      <w:r>
        <w:rPr>
          <w:rFonts w:hint="eastAsia" w:ascii="仿宋_GB2312" w:hAnsi="仿宋_GB2312" w:eastAsia="仿宋_GB2312" w:cs="仿宋_GB2312"/>
          <w:b/>
          <w:color w:val="000000" w:themeColor="text1"/>
          <w:sz w:val="24"/>
          <w:szCs w:val="24"/>
          <w:lang w:eastAsia="zh-CN"/>
        </w:rPr>
        <w:t>（三）农村公共管理组织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了解农村公共管理组织的内涵</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权责</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结构框架及其设计原则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了解农村基层党组织</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农村基层政府组织</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农村自治组织</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农村社会组织等</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rPr>
      </w:pPr>
      <w:r>
        <w:rPr>
          <w:rFonts w:hint="eastAsia" w:ascii="仿宋_GB2312" w:hAnsi="仿宋_GB2312" w:eastAsia="仿宋_GB2312" w:cs="仿宋_GB2312"/>
          <w:b/>
          <w:color w:val="000000" w:themeColor="text1"/>
          <w:sz w:val="24"/>
          <w:szCs w:val="24"/>
          <w:lang w:eastAsia="zh-CN"/>
        </w:rPr>
        <w:t>（四） 农村公共管理职能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掌握农村公共管理的计划职能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掌握农村公共管理的组织职能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掌握农村公共管理的领导职能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掌握农村公共管理的控制职能</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rPr>
      </w:pPr>
      <w:r>
        <w:rPr>
          <w:rFonts w:hint="eastAsia" w:ascii="仿宋_GB2312" w:hAnsi="仿宋_GB2312" w:eastAsia="仿宋_GB2312" w:cs="仿宋_GB2312"/>
          <w:b/>
          <w:color w:val="000000" w:themeColor="text1"/>
          <w:sz w:val="24"/>
          <w:szCs w:val="24"/>
          <w:lang w:eastAsia="zh-CN"/>
        </w:rPr>
        <w:t>（五）农村公共管理的基本工具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掌握农村公共管理工具的内涵</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分类</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基本原则等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了解法律工具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了解行政工具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了解经济工具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了解社会工具</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rPr>
      </w:pPr>
      <w:r>
        <w:rPr>
          <w:rFonts w:hint="eastAsia" w:ascii="仿宋_GB2312" w:hAnsi="仿宋_GB2312" w:eastAsia="仿宋_GB2312" w:cs="仿宋_GB2312"/>
          <w:b/>
          <w:color w:val="000000" w:themeColor="text1"/>
          <w:sz w:val="24"/>
          <w:szCs w:val="24"/>
          <w:lang w:eastAsia="zh-CN"/>
        </w:rPr>
        <w:t>（六） 农村公共管理绩效评价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掌握农村公共管理绩效评价指标体系构建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了解农村公共管理绩效评价的模式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掌握农村公共管理绩效评价方法</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rPr>
      </w:pPr>
      <w:r>
        <w:rPr>
          <w:rFonts w:hint="eastAsia" w:ascii="仿宋_GB2312" w:hAnsi="仿宋_GB2312" w:eastAsia="仿宋_GB2312" w:cs="仿宋_GB2312"/>
          <w:b/>
          <w:color w:val="000000" w:themeColor="text1"/>
          <w:sz w:val="24"/>
          <w:szCs w:val="24"/>
          <w:lang w:eastAsia="zh-CN"/>
        </w:rPr>
        <w:t>（七）农村公共事务管理（I）</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了解农村科技服务与管理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了解农村教育发展与管理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了解农村文化与体育事业管理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了解农村医疗卫生事业改革与管理</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rPr>
      </w:pPr>
      <w:r>
        <w:rPr>
          <w:rFonts w:hint="eastAsia" w:ascii="仿宋_GB2312" w:hAnsi="仿宋_GB2312" w:eastAsia="仿宋_GB2312" w:cs="仿宋_GB2312"/>
          <w:b/>
          <w:color w:val="000000" w:themeColor="text1"/>
          <w:sz w:val="24"/>
          <w:szCs w:val="24"/>
          <w:lang w:eastAsia="zh-CN"/>
        </w:rPr>
        <w:t>（八）农村公共事务管理（II）</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掌握农村社会保障事业改革与管理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了解农田水利基础设施建设与管理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掌握新型城镇化建设与村镇规划</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了解农村新兴产业新型业态与现代农业发展</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rPr>
      </w:pPr>
      <w:r>
        <w:rPr>
          <w:rFonts w:hint="eastAsia" w:ascii="仿宋_GB2312" w:hAnsi="仿宋_GB2312" w:eastAsia="仿宋_GB2312" w:cs="仿宋_GB2312"/>
          <w:b/>
          <w:color w:val="000000" w:themeColor="text1"/>
          <w:sz w:val="24"/>
          <w:szCs w:val="24"/>
          <w:lang w:eastAsia="zh-CN"/>
        </w:rPr>
        <w:t>（九）农村公共事务管理（III）</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了解农村精准扶贫</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了解农村社区建设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了解村镇反腐倡廉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掌握农村公共危机管理</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rPr>
      </w:pPr>
      <w:r>
        <w:rPr>
          <w:rFonts w:hint="eastAsia" w:ascii="仿宋_GB2312" w:hAnsi="仿宋_GB2312" w:eastAsia="仿宋_GB2312" w:cs="仿宋_GB2312"/>
          <w:b/>
          <w:color w:val="000000" w:themeColor="text1"/>
          <w:sz w:val="24"/>
          <w:szCs w:val="24"/>
          <w:lang w:eastAsia="zh-CN"/>
        </w:rPr>
        <w:t>（十）农村公共事务管理（IV）</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了解我国农村生态环境问题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掌握农村生态文明建设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了解农村环境治理与生态保护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掌握美丽宜居乡村建设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了解农村生态文明建设中的合作治理</w:t>
      </w:r>
    </w:p>
    <w:sectPr>
      <w:pgSz w:w="11906" w:h="16838"/>
      <w:pgMar w:top="1418" w:right="1474" w:bottom="1417" w:left="1474" w:header="851" w:footer="992" w:gutter="0"/>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5"/>
  <w:drawingGridHorizontalSpacing w:val="96"/>
  <w:drawingGridVerticalSpacing w:val="323"/>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yOGZmZWNjZTMzYjFiOTJlNjgzNzE1YWY4ZDE4MGUifQ=="/>
  </w:docVars>
  <w:rsids>
    <w:rsidRoot w:val="00F73A15"/>
    <w:rsid w:val="00002A5C"/>
    <w:rsid w:val="00006F1E"/>
    <w:rsid w:val="000142B9"/>
    <w:rsid w:val="00021372"/>
    <w:rsid w:val="00022A0F"/>
    <w:rsid w:val="000371F8"/>
    <w:rsid w:val="0004471B"/>
    <w:rsid w:val="00053B9C"/>
    <w:rsid w:val="00053FF7"/>
    <w:rsid w:val="00057C79"/>
    <w:rsid w:val="00063661"/>
    <w:rsid w:val="00071B57"/>
    <w:rsid w:val="00075DD8"/>
    <w:rsid w:val="00081A92"/>
    <w:rsid w:val="000927EA"/>
    <w:rsid w:val="00093F5E"/>
    <w:rsid w:val="00094349"/>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E35FD"/>
    <w:rsid w:val="000E44E9"/>
    <w:rsid w:val="001010CD"/>
    <w:rsid w:val="001055C1"/>
    <w:rsid w:val="001172ED"/>
    <w:rsid w:val="00135DBE"/>
    <w:rsid w:val="001423CE"/>
    <w:rsid w:val="001467C2"/>
    <w:rsid w:val="00147B67"/>
    <w:rsid w:val="0015224A"/>
    <w:rsid w:val="00153D62"/>
    <w:rsid w:val="001548B6"/>
    <w:rsid w:val="00155CF3"/>
    <w:rsid w:val="0016195D"/>
    <w:rsid w:val="0016247E"/>
    <w:rsid w:val="00164C02"/>
    <w:rsid w:val="0017335F"/>
    <w:rsid w:val="00182826"/>
    <w:rsid w:val="0018386E"/>
    <w:rsid w:val="00187CF5"/>
    <w:rsid w:val="001962B0"/>
    <w:rsid w:val="00196325"/>
    <w:rsid w:val="00196F51"/>
    <w:rsid w:val="001A673C"/>
    <w:rsid w:val="001A7371"/>
    <w:rsid w:val="001B3E6A"/>
    <w:rsid w:val="001C1D30"/>
    <w:rsid w:val="001D3B16"/>
    <w:rsid w:val="001D4033"/>
    <w:rsid w:val="001F4FDC"/>
    <w:rsid w:val="001F5AB5"/>
    <w:rsid w:val="001F5C2A"/>
    <w:rsid w:val="001F7628"/>
    <w:rsid w:val="0020584A"/>
    <w:rsid w:val="002101AE"/>
    <w:rsid w:val="00213B50"/>
    <w:rsid w:val="00215CD8"/>
    <w:rsid w:val="00226584"/>
    <w:rsid w:val="00232D9C"/>
    <w:rsid w:val="00233EE4"/>
    <w:rsid w:val="002400CF"/>
    <w:rsid w:val="002407BA"/>
    <w:rsid w:val="00245727"/>
    <w:rsid w:val="00247047"/>
    <w:rsid w:val="00253B39"/>
    <w:rsid w:val="00263004"/>
    <w:rsid w:val="00263DF5"/>
    <w:rsid w:val="00264088"/>
    <w:rsid w:val="002712E6"/>
    <w:rsid w:val="002857D8"/>
    <w:rsid w:val="002863E2"/>
    <w:rsid w:val="002877EE"/>
    <w:rsid w:val="002A4159"/>
    <w:rsid w:val="002B1581"/>
    <w:rsid w:val="002B2D38"/>
    <w:rsid w:val="002B42D5"/>
    <w:rsid w:val="002B580A"/>
    <w:rsid w:val="002B5E6C"/>
    <w:rsid w:val="002B637D"/>
    <w:rsid w:val="002B7626"/>
    <w:rsid w:val="002E662C"/>
    <w:rsid w:val="002E68D7"/>
    <w:rsid w:val="00304198"/>
    <w:rsid w:val="00315F45"/>
    <w:rsid w:val="003444DD"/>
    <w:rsid w:val="00344DE4"/>
    <w:rsid w:val="00347AA4"/>
    <w:rsid w:val="003537DE"/>
    <w:rsid w:val="00357E3D"/>
    <w:rsid w:val="003601A4"/>
    <w:rsid w:val="0037604E"/>
    <w:rsid w:val="00376077"/>
    <w:rsid w:val="00377294"/>
    <w:rsid w:val="00377C7B"/>
    <w:rsid w:val="0038212D"/>
    <w:rsid w:val="00384FFB"/>
    <w:rsid w:val="00385209"/>
    <w:rsid w:val="00386D48"/>
    <w:rsid w:val="00387757"/>
    <w:rsid w:val="00390EFB"/>
    <w:rsid w:val="00395B87"/>
    <w:rsid w:val="003B04F8"/>
    <w:rsid w:val="003B1FB2"/>
    <w:rsid w:val="003B702F"/>
    <w:rsid w:val="003C02F2"/>
    <w:rsid w:val="003C4A1C"/>
    <w:rsid w:val="003D0AE7"/>
    <w:rsid w:val="003D47E0"/>
    <w:rsid w:val="003D601A"/>
    <w:rsid w:val="003D70D9"/>
    <w:rsid w:val="003E34DF"/>
    <w:rsid w:val="00401FBF"/>
    <w:rsid w:val="00407CAF"/>
    <w:rsid w:val="00424AC6"/>
    <w:rsid w:val="00427EE3"/>
    <w:rsid w:val="00433D28"/>
    <w:rsid w:val="00434D46"/>
    <w:rsid w:val="00435381"/>
    <w:rsid w:val="00444531"/>
    <w:rsid w:val="00447252"/>
    <w:rsid w:val="00452A63"/>
    <w:rsid w:val="004607EC"/>
    <w:rsid w:val="004609D2"/>
    <w:rsid w:val="004638FC"/>
    <w:rsid w:val="0046690D"/>
    <w:rsid w:val="00477345"/>
    <w:rsid w:val="0048594F"/>
    <w:rsid w:val="004942D7"/>
    <w:rsid w:val="004963E7"/>
    <w:rsid w:val="004B38BC"/>
    <w:rsid w:val="004B5C0D"/>
    <w:rsid w:val="004C3AAA"/>
    <w:rsid w:val="004D60CB"/>
    <w:rsid w:val="004D7604"/>
    <w:rsid w:val="004E2CA0"/>
    <w:rsid w:val="004F0A69"/>
    <w:rsid w:val="004F2D0C"/>
    <w:rsid w:val="004F2E63"/>
    <w:rsid w:val="00504404"/>
    <w:rsid w:val="0051149E"/>
    <w:rsid w:val="005118F3"/>
    <w:rsid w:val="00514378"/>
    <w:rsid w:val="00516461"/>
    <w:rsid w:val="00522010"/>
    <w:rsid w:val="0052319F"/>
    <w:rsid w:val="00527C7C"/>
    <w:rsid w:val="00531821"/>
    <w:rsid w:val="005347BE"/>
    <w:rsid w:val="005429D4"/>
    <w:rsid w:val="0054366F"/>
    <w:rsid w:val="005506FB"/>
    <w:rsid w:val="00555BC6"/>
    <w:rsid w:val="00586EC4"/>
    <w:rsid w:val="005875D2"/>
    <w:rsid w:val="00587B52"/>
    <w:rsid w:val="00591027"/>
    <w:rsid w:val="005917AC"/>
    <w:rsid w:val="005966FE"/>
    <w:rsid w:val="005A1FFB"/>
    <w:rsid w:val="005C3A72"/>
    <w:rsid w:val="005D0F90"/>
    <w:rsid w:val="005D2493"/>
    <w:rsid w:val="005D3A0C"/>
    <w:rsid w:val="005E1D94"/>
    <w:rsid w:val="005E4A3C"/>
    <w:rsid w:val="005F2B82"/>
    <w:rsid w:val="005F35D5"/>
    <w:rsid w:val="0060054D"/>
    <w:rsid w:val="00607AFF"/>
    <w:rsid w:val="006101CB"/>
    <w:rsid w:val="0061101F"/>
    <w:rsid w:val="00615EAA"/>
    <w:rsid w:val="00616111"/>
    <w:rsid w:val="0061638E"/>
    <w:rsid w:val="00622F14"/>
    <w:rsid w:val="00626B6D"/>
    <w:rsid w:val="00632A9A"/>
    <w:rsid w:val="00633982"/>
    <w:rsid w:val="00633FDA"/>
    <w:rsid w:val="006416D1"/>
    <w:rsid w:val="006452A4"/>
    <w:rsid w:val="00652FAD"/>
    <w:rsid w:val="00656FDF"/>
    <w:rsid w:val="0066577F"/>
    <w:rsid w:val="00666D6B"/>
    <w:rsid w:val="006700D7"/>
    <w:rsid w:val="0067147C"/>
    <w:rsid w:val="006731B9"/>
    <w:rsid w:val="006744AC"/>
    <w:rsid w:val="00677341"/>
    <w:rsid w:val="00682A5E"/>
    <w:rsid w:val="00683794"/>
    <w:rsid w:val="006902AF"/>
    <w:rsid w:val="006957A2"/>
    <w:rsid w:val="006A1ACD"/>
    <w:rsid w:val="006B6B31"/>
    <w:rsid w:val="006C150E"/>
    <w:rsid w:val="006D16CF"/>
    <w:rsid w:val="006D225F"/>
    <w:rsid w:val="006D73B2"/>
    <w:rsid w:val="006E0DED"/>
    <w:rsid w:val="006E3025"/>
    <w:rsid w:val="006E30F3"/>
    <w:rsid w:val="006F0F30"/>
    <w:rsid w:val="006F33D6"/>
    <w:rsid w:val="006F4976"/>
    <w:rsid w:val="006F7659"/>
    <w:rsid w:val="00710C8D"/>
    <w:rsid w:val="00715B0D"/>
    <w:rsid w:val="00717389"/>
    <w:rsid w:val="00720D86"/>
    <w:rsid w:val="00722768"/>
    <w:rsid w:val="00722883"/>
    <w:rsid w:val="00743B15"/>
    <w:rsid w:val="00744B27"/>
    <w:rsid w:val="007456F0"/>
    <w:rsid w:val="007458C2"/>
    <w:rsid w:val="007458F8"/>
    <w:rsid w:val="00753B2D"/>
    <w:rsid w:val="007558AF"/>
    <w:rsid w:val="00760E7E"/>
    <w:rsid w:val="0076678C"/>
    <w:rsid w:val="0077013C"/>
    <w:rsid w:val="00772EBC"/>
    <w:rsid w:val="00782806"/>
    <w:rsid w:val="0078520F"/>
    <w:rsid w:val="007861F9"/>
    <w:rsid w:val="007875D3"/>
    <w:rsid w:val="007923EC"/>
    <w:rsid w:val="00792DF7"/>
    <w:rsid w:val="00797BCE"/>
    <w:rsid w:val="007A16C2"/>
    <w:rsid w:val="007A7855"/>
    <w:rsid w:val="007B1F4B"/>
    <w:rsid w:val="007B5B1B"/>
    <w:rsid w:val="007B5E20"/>
    <w:rsid w:val="007C15FA"/>
    <w:rsid w:val="007C5D9D"/>
    <w:rsid w:val="007C67C1"/>
    <w:rsid w:val="007E2CF2"/>
    <w:rsid w:val="007F6A41"/>
    <w:rsid w:val="008034E7"/>
    <w:rsid w:val="00810912"/>
    <w:rsid w:val="00826E54"/>
    <w:rsid w:val="0083460B"/>
    <w:rsid w:val="008375AE"/>
    <w:rsid w:val="008376DF"/>
    <w:rsid w:val="0084396E"/>
    <w:rsid w:val="00847B8E"/>
    <w:rsid w:val="00847D25"/>
    <w:rsid w:val="00850FC0"/>
    <w:rsid w:val="00851026"/>
    <w:rsid w:val="00852944"/>
    <w:rsid w:val="00862F40"/>
    <w:rsid w:val="008656DD"/>
    <w:rsid w:val="00876237"/>
    <w:rsid w:val="00884D4D"/>
    <w:rsid w:val="00887440"/>
    <w:rsid w:val="00890559"/>
    <w:rsid w:val="0089297C"/>
    <w:rsid w:val="0089354A"/>
    <w:rsid w:val="008936E4"/>
    <w:rsid w:val="0089783C"/>
    <w:rsid w:val="00897F88"/>
    <w:rsid w:val="008A237D"/>
    <w:rsid w:val="008A4A04"/>
    <w:rsid w:val="008A6ADA"/>
    <w:rsid w:val="008A7EB8"/>
    <w:rsid w:val="008C1DA9"/>
    <w:rsid w:val="008C7F38"/>
    <w:rsid w:val="008C7FFC"/>
    <w:rsid w:val="008D3202"/>
    <w:rsid w:val="008D47A1"/>
    <w:rsid w:val="008D584E"/>
    <w:rsid w:val="008E21A3"/>
    <w:rsid w:val="008E4047"/>
    <w:rsid w:val="008E5985"/>
    <w:rsid w:val="008E6CD8"/>
    <w:rsid w:val="008F7632"/>
    <w:rsid w:val="00901C1F"/>
    <w:rsid w:val="009137CB"/>
    <w:rsid w:val="0091578D"/>
    <w:rsid w:val="00917E5E"/>
    <w:rsid w:val="00925A85"/>
    <w:rsid w:val="00931669"/>
    <w:rsid w:val="009403B1"/>
    <w:rsid w:val="00941868"/>
    <w:rsid w:val="0094718C"/>
    <w:rsid w:val="00951421"/>
    <w:rsid w:val="009526CD"/>
    <w:rsid w:val="00953363"/>
    <w:rsid w:val="009675A5"/>
    <w:rsid w:val="00970A7C"/>
    <w:rsid w:val="0097437F"/>
    <w:rsid w:val="00976A9C"/>
    <w:rsid w:val="009830F3"/>
    <w:rsid w:val="00984A1F"/>
    <w:rsid w:val="0098605F"/>
    <w:rsid w:val="009952D5"/>
    <w:rsid w:val="00995E03"/>
    <w:rsid w:val="009A0A83"/>
    <w:rsid w:val="009A26C0"/>
    <w:rsid w:val="009C0F1F"/>
    <w:rsid w:val="009C18D7"/>
    <w:rsid w:val="009D08D5"/>
    <w:rsid w:val="009D1B5C"/>
    <w:rsid w:val="009D24F1"/>
    <w:rsid w:val="009D31A4"/>
    <w:rsid w:val="009D60F1"/>
    <w:rsid w:val="009E560D"/>
    <w:rsid w:val="009E6239"/>
    <w:rsid w:val="009E6BE9"/>
    <w:rsid w:val="009F2B66"/>
    <w:rsid w:val="009F5C63"/>
    <w:rsid w:val="00A0191E"/>
    <w:rsid w:val="00A02106"/>
    <w:rsid w:val="00A14B46"/>
    <w:rsid w:val="00A16113"/>
    <w:rsid w:val="00A26661"/>
    <w:rsid w:val="00A27C4B"/>
    <w:rsid w:val="00A32C95"/>
    <w:rsid w:val="00A35264"/>
    <w:rsid w:val="00A3770C"/>
    <w:rsid w:val="00A4021D"/>
    <w:rsid w:val="00A40C9B"/>
    <w:rsid w:val="00A420C4"/>
    <w:rsid w:val="00A42781"/>
    <w:rsid w:val="00A54C8D"/>
    <w:rsid w:val="00A619D9"/>
    <w:rsid w:val="00A67269"/>
    <w:rsid w:val="00A76648"/>
    <w:rsid w:val="00A7687B"/>
    <w:rsid w:val="00A76D6F"/>
    <w:rsid w:val="00A82CC0"/>
    <w:rsid w:val="00A83CB7"/>
    <w:rsid w:val="00A8543B"/>
    <w:rsid w:val="00A8726C"/>
    <w:rsid w:val="00AA334A"/>
    <w:rsid w:val="00AA7A36"/>
    <w:rsid w:val="00AB682D"/>
    <w:rsid w:val="00AC3AEA"/>
    <w:rsid w:val="00AC6EE3"/>
    <w:rsid w:val="00AD0F3E"/>
    <w:rsid w:val="00AD6852"/>
    <w:rsid w:val="00AE627C"/>
    <w:rsid w:val="00AE64A4"/>
    <w:rsid w:val="00AF3549"/>
    <w:rsid w:val="00AF78A7"/>
    <w:rsid w:val="00B352B6"/>
    <w:rsid w:val="00B3585C"/>
    <w:rsid w:val="00B41E39"/>
    <w:rsid w:val="00B47726"/>
    <w:rsid w:val="00B51969"/>
    <w:rsid w:val="00B564FF"/>
    <w:rsid w:val="00B73582"/>
    <w:rsid w:val="00B77C82"/>
    <w:rsid w:val="00B8107B"/>
    <w:rsid w:val="00BB11D2"/>
    <w:rsid w:val="00BC0619"/>
    <w:rsid w:val="00BC1DBF"/>
    <w:rsid w:val="00BC3677"/>
    <w:rsid w:val="00BD1725"/>
    <w:rsid w:val="00BD603B"/>
    <w:rsid w:val="00BD6430"/>
    <w:rsid w:val="00BF3ABB"/>
    <w:rsid w:val="00BF76DF"/>
    <w:rsid w:val="00C00BA2"/>
    <w:rsid w:val="00C0294C"/>
    <w:rsid w:val="00C14E4D"/>
    <w:rsid w:val="00C2754B"/>
    <w:rsid w:val="00C33818"/>
    <w:rsid w:val="00C35D66"/>
    <w:rsid w:val="00C37719"/>
    <w:rsid w:val="00C606DC"/>
    <w:rsid w:val="00C731FB"/>
    <w:rsid w:val="00C73D3D"/>
    <w:rsid w:val="00C74BE9"/>
    <w:rsid w:val="00C85A5C"/>
    <w:rsid w:val="00C915BA"/>
    <w:rsid w:val="00C916F3"/>
    <w:rsid w:val="00C9349A"/>
    <w:rsid w:val="00C94F58"/>
    <w:rsid w:val="00CA18DC"/>
    <w:rsid w:val="00CB2F8F"/>
    <w:rsid w:val="00CB548E"/>
    <w:rsid w:val="00CB69F5"/>
    <w:rsid w:val="00CC3CD9"/>
    <w:rsid w:val="00CC52C9"/>
    <w:rsid w:val="00CC788A"/>
    <w:rsid w:val="00CD0ACD"/>
    <w:rsid w:val="00CD488E"/>
    <w:rsid w:val="00CE0B79"/>
    <w:rsid w:val="00CE6AC9"/>
    <w:rsid w:val="00CF16DE"/>
    <w:rsid w:val="00D01BCD"/>
    <w:rsid w:val="00D04A46"/>
    <w:rsid w:val="00D2031A"/>
    <w:rsid w:val="00D23B98"/>
    <w:rsid w:val="00D42592"/>
    <w:rsid w:val="00D501D8"/>
    <w:rsid w:val="00D50F88"/>
    <w:rsid w:val="00D54F9E"/>
    <w:rsid w:val="00D604DE"/>
    <w:rsid w:val="00D640AD"/>
    <w:rsid w:val="00D7373B"/>
    <w:rsid w:val="00D74290"/>
    <w:rsid w:val="00D8154A"/>
    <w:rsid w:val="00DA0716"/>
    <w:rsid w:val="00DB2B3E"/>
    <w:rsid w:val="00DB3E7A"/>
    <w:rsid w:val="00DB5A20"/>
    <w:rsid w:val="00DD2F13"/>
    <w:rsid w:val="00DE2066"/>
    <w:rsid w:val="00DE3C4E"/>
    <w:rsid w:val="00DF72FA"/>
    <w:rsid w:val="00E01DAD"/>
    <w:rsid w:val="00E032FE"/>
    <w:rsid w:val="00E10130"/>
    <w:rsid w:val="00E13C52"/>
    <w:rsid w:val="00E16D06"/>
    <w:rsid w:val="00E26282"/>
    <w:rsid w:val="00E3397F"/>
    <w:rsid w:val="00E37BFB"/>
    <w:rsid w:val="00E40EB6"/>
    <w:rsid w:val="00E4240F"/>
    <w:rsid w:val="00E543C5"/>
    <w:rsid w:val="00E55925"/>
    <w:rsid w:val="00E55F14"/>
    <w:rsid w:val="00E5719A"/>
    <w:rsid w:val="00E602CC"/>
    <w:rsid w:val="00E61139"/>
    <w:rsid w:val="00E64E87"/>
    <w:rsid w:val="00E65B23"/>
    <w:rsid w:val="00E70F16"/>
    <w:rsid w:val="00E7138A"/>
    <w:rsid w:val="00E74EE5"/>
    <w:rsid w:val="00E83972"/>
    <w:rsid w:val="00E916C8"/>
    <w:rsid w:val="00EA3F3C"/>
    <w:rsid w:val="00EB022D"/>
    <w:rsid w:val="00EB02F5"/>
    <w:rsid w:val="00EC3C1E"/>
    <w:rsid w:val="00EC4D3C"/>
    <w:rsid w:val="00ED0AB8"/>
    <w:rsid w:val="00EE25B4"/>
    <w:rsid w:val="00F0239A"/>
    <w:rsid w:val="00F07511"/>
    <w:rsid w:val="00F104C0"/>
    <w:rsid w:val="00F106BD"/>
    <w:rsid w:val="00F1123C"/>
    <w:rsid w:val="00F21E1F"/>
    <w:rsid w:val="00F22C6A"/>
    <w:rsid w:val="00F23907"/>
    <w:rsid w:val="00F24384"/>
    <w:rsid w:val="00F258DA"/>
    <w:rsid w:val="00F262C1"/>
    <w:rsid w:val="00F4135D"/>
    <w:rsid w:val="00F51555"/>
    <w:rsid w:val="00F53214"/>
    <w:rsid w:val="00F53BDF"/>
    <w:rsid w:val="00F561C6"/>
    <w:rsid w:val="00F61EA8"/>
    <w:rsid w:val="00F6206F"/>
    <w:rsid w:val="00F636C8"/>
    <w:rsid w:val="00F63C9D"/>
    <w:rsid w:val="00F6587E"/>
    <w:rsid w:val="00F739CF"/>
    <w:rsid w:val="00F73A15"/>
    <w:rsid w:val="00F76BA4"/>
    <w:rsid w:val="00F9215C"/>
    <w:rsid w:val="00F96704"/>
    <w:rsid w:val="00FA024C"/>
    <w:rsid w:val="00FA14C9"/>
    <w:rsid w:val="00FA18C0"/>
    <w:rsid w:val="00FA4D6B"/>
    <w:rsid w:val="00FA7B6C"/>
    <w:rsid w:val="00FB0C6C"/>
    <w:rsid w:val="00FB5D30"/>
    <w:rsid w:val="00FD7559"/>
    <w:rsid w:val="00FE14A8"/>
    <w:rsid w:val="00FE35BD"/>
    <w:rsid w:val="00FF66DE"/>
    <w:rsid w:val="11A86A52"/>
    <w:rsid w:val="33292D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unhideWhenUsed/>
    <w:uiPriority w:val="99"/>
    <w:pPr>
      <w:spacing w:beforeLines="30" w:line="480" w:lineRule="exact"/>
      <w:ind w:firstLine="520" w:firstLineChars="200"/>
    </w:pPr>
    <w:rPr>
      <w:rFonts w:hAnsi="宋体"/>
      <w:sz w:val="26"/>
      <w:szCs w:val="32"/>
    </w:rPr>
  </w:style>
  <w:style w:type="paragraph" w:styleId="3">
    <w:name w:val="Balloon Text"/>
    <w:basedOn w:val="1"/>
    <w:semiHidden/>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uiPriority w:val="0"/>
    <w:rPr>
      <w:color w:val="0000FF"/>
      <w:u w:val="single"/>
    </w:rPr>
  </w:style>
  <w:style w:type="character" w:customStyle="1" w:styleId="10">
    <w:name w:val="页眉 Char"/>
    <w:link w:val="5"/>
    <w:uiPriority w:val="0"/>
    <w:rPr>
      <w:kern w:val="2"/>
      <w:sz w:val="18"/>
      <w:szCs w:val="18"/>
    </w:rPr>
  </w:style>
  <w:style w:type="character" w:customStyle="1" w:styleId="11">
    <w:name w:val="页脚 Char"/>
    <w:link w:val="4"/>
    <w:uiPriority w:val="0"/>
    <w:rPr>
      <w:kern w:val="2"/>
      <w:sz w:val="18"/>
      <w:szCs w:val="18"/>
    </w:rPr>
  </w:style>
  <w:style w:type="character" w:customStyle="1" w:styleId="12">
    <w:name w:val="apple-converted-space"/>
    <w:basedOn w:val="8"/>
    <w:uiPriority w:val="0"/>
  </w:style>
  <w:style w:type="character" w:customStyle="1" w:styleId="13">
    <w:name w:val="正文文本缩进 Char"/>
    <w:link w:val="2"/>
    <w:uiPriority w:val="99"/>
    <w:rPr>
      <w:rFonts w:hAnsi="宋体"/>
      <w:kern w:val="2"/>
      <w:sz w:val="26"/>
      <w:szCs w:val="32"/>
    </w:rPr>
  </w:style>
  <w:style w:type="paragraph" w:customStyle="1" w:styleId="14">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湘潭大学研招办</Company>
  <Pages>1</Pages>
  <Words>230</Words>
  <Characters>1311</Characters>
  <Lines>10</Lines>
  <Paragraphs>3</Paragraphs>
  <TotalTime>2</TotalTime>
  <ScaleCrop>false</ScaleCrop>
  <LinksUpToDate>false</LinksUpToDate>
  <CharactersWithSpaces>1538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2019-07-01T00:09:00Z</dcterms:created>
  <dc:creator>李丽兰</dc:creator>
  <cp:lastModifiedBy>Y.</cp:lastModifiedBy>
  <cp:lastPrinted>2018-07-16T02:14:00Z</cp:lastPrinted>
  <dcterms:modified xsi:type="dcterms:W3CDTF">2023-09-21T08:37:49Z</dcterms:modified>
  <dc:title>关于编制2002年硕士研究生招生专业目录的通知</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5F15B158941B488483FF567C36994358_13</vt:lpwstr>
  </property>
</Properties>
</file>