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816-专业法语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黑体" w:hAnsi="黑体" w:eastAsia="黑体" w:cs="黑体"/>
          <w:b w:val="0"/>
          <w:bCs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</w:rPr>
        <w:t>一、考试目的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本考试旨在考察考生对法语语言学、法国文学、法国国情与文化的专业基础知识的掌握，以及考生在文本阅读、归纳、法译汉、法语长篇写作等方面是否达到研究生阶段学习的水平。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黑体" w:hAnsi="黑体" w:eastAsia="黑体" w:cs="黑体"/>
          <w:b w:val="0"/>
          <w:bCs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</w:rPr>
        <w:t>二、考试要求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掌握语言学的基本概念和重要理论，能够对一些基本术语进行解释和分析；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掌握法国文学的主要时代、流派、作家，能够对法国重要文学作品有基本的了解；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掌握法国基本国情、文化、历史和时事等；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 掌握法语篇章的归纳、概述、翻译能力，能够用法语展开清晰、有逻辑的论述。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黑体" w:hAnsi="黑体" w:eastAsia="黑体" w:cs="黑体"/>
          <w:b w:val="0"/>
          <w:bCs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</w:rPr>
        <w:t>三、考试内容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法语语言学基础知识（30分）：以填空和简答为主，考察考生对语言学基本知识和基本概念的掌握情况；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法国文学基础知识（30分）：以填空和简答为主，考察考生对法国文学史、主要作家及代表作品的了解，要求考生能够对主要文学流派的特点进行概括和论述；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法国国情与文化（30分）：以选择、填空和简答为主，考察考生对法国国情、历史、文化、政治及重要历史事件的了解；</w:t>
      </w:r>
    </w:p>
    <w:p>
      <w:pPr>
        <w:adjustRightInd w:val="0"/>
        <w:snapToGrid w:val="0"/>
        <w:spacing w:line="360" w:lineRule="auto"/>
        <w:ind w:firstLine="4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 写作及翻译（60分）：要求考生根据给出的一篇法语文章（篇幅适中、主题涵盖面广）进行内容归纳概述（20分），将其中的一段或几段文字翻译成汉语（20分），针对文章中的观点阐述自己的看法，写一篇不少于200个单词的法语文章（20分）。</w:t>
      </w:r>
    </w:p>
    <w:p>
      <w:pPr>
        <w:adjustRightInd w:val="0"/>
        <w:snapToGrid w:val="0"/>
        <w:spacing w:line="360" w:lineRule="auto"/>
        <w:rPr>
          <w:rFonts w:ascii="Songti SC" w:hAnsi="Songti SC" w:eastAsia="Songti SC"/>
          <w:sz w:val="21"/>
          <w:szCs w:val="21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jNjZkMzM2YTMzODJkMGVhYWVkY2E5MDM2ZWRjYjQifQ=="/>
  </w:docVars>
  <w:rsids>
    <w:rsidRoot w:val="0010057B"/>
    <w:rsid w:val="000232FA"/>
    <w:rsid w:val="000556E8"/>
    <w:rsid w:val="0010057B"/>
    <w:rsid w:val="0019500C"/>
    <w:rsid w:val="001E3480"/>
    <w:rsid w:val="002E0D69"/>
    <w:rsid w:val="002F6E08"/>
    <w:rsid w:val="003450CA"/>
    <w:rsid w:val="004333D9"/>
    <w:rsid w:val="004777A2"/>
    <w:rsid w:val="005025AF"/>
    <w:rsid w:val="00780C4D"/>
    <w:rsid w:val="007E2264"/>
    <w:rsid w:val="00822D3A"/>
    <w:rsid w:val="008558D1"/>
    <w:rsid w:val="008A1ABA"/>
    <w:rsid w:val="00A70F09"/>
    <w:rsid w:val="00B36C6B"/>
    <w:rsid w:val="00D5657A"/>
    <w:rsid w:val="00E55BDF"/>
    <w:rsid w:val="00E83B91"/>
    <w:rsid w:val="00E92BD8"/>
    <w:rsid w:val="00EA7403"/>
    <w:rsid w:val="00FA0971"/>
    <w:rsid w:val="559B5CA4"/>
    <w:rsid w:val="580900CC"/>
    <w:rsid w:val="5DF334D6"/>
    <w:rsid w:val="76EF9107"/>
    <w:rsid w:val="7BCFDFCA"/>
    <w:rsid w:val="7D358BB5"/>
    <w:rsid w:val="CEAF8B26"/>
    <w:rsid w:val="EFB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rFonts w:ascii="宋体" w:eastAsia="宋体"/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511</Words>
  <Characters>531</Characters>
  <Lines>3</Lines>
  <Paragraphs>1</Paragraphs>
  <TotalTime>3</TotalTime>
  <ScaleCrop>false</ScaleCrop>
  <LinksUpToDate>false</LinksUpToDate>
  <CharactersWithSpaces>539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2018-07-08T11:25:00Z</dcterms:created>
  <dc:creator>Fleur</dc:creator>
  <cp:lastModifiedBy>vertesyuan</cp:lastModifiedBy>
  <dcterms:modified xsi:type="dcterms:W3CDTF">2024-01-11T02:46:42Z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4DDD4BAD3FA44FFA8A7794D8FF83B5BE_13</vt:lpwstr>
  </property>
</Properties>
</file>