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CD61" w14:textId="7AB77FF8" w:rsidR="006065D3" w:rsidRDefault="00000000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辽宁大学202</w:t>
      </w:r>
      <w:r w:rsidR="00937A3A">
        <w:rPr>
          <w:rFonts w:ascii="华文中宋" w:eastAsia="华文中宋" w:hAnsi="华文中宋"/>
          <w:sz w:val="32"/>
          <w:szCs w:val="32"/>
        </w:rPr>
        <w:t>4</w:t>
      </w:r>
      <w:r>
        <w:rPr>
          <w:rFonts w:ascii="华文中宋" w:eastAsia="华文中宋" w:hAnsi="华文中宋" w:hint="eastAsia"/>
          <w:sz w:val="32"/>
          <w:szCs w:val="32"/>
        </w:rPr>
        <w:t>年招收攻读博士学位研究生(普通招考方式)</w:t>
      </w:r>
    </w:p>
    <w:p w14:paraId="070ADAE2" w14:textId="77777777" w:rsidR="006065D3" w:rsidRDefault="00000000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初试科目考试大纲</w:t>
      </w:r>
    </w:p>
    <w:p w14:paraId="467BBF02" w14:textId="77777777" w:rsidR="006065D3" w:rsidRDefault="006065D3">
      <w:pPr>
        <w:rPr>
          <w:rFonts w:ascii="仿宋" w:eastAsia="仿宋" w:hAnsi="仿宋"/>
          <w:sz w:val="28"/>
          <w:szCs w:val="28"/>
        </w:rPr>
      </w:pPr>
    </w:p>
    <w:p w14:paraId="145B7E54" w14:textId="77777777" w:rsidR="006065D3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科目代码：</w:t>
      </w:r>
      <w:r w:rsidR="00A54588">
        <w:rPr>
          <w:rFonts w:ascii="仿宋" w:eastAsia="仿宋" w:hAnsi="仿宋" w:hint="eastAsia"/>
          <w:sz w:val="28"/>
          <w:szCs w:val="28"/>
        </w:rPr>
        <w:t>3</w:t>
      </w:r>
      <w:r w:rsidR="00A54588">
        <w:rPr>
          <w:rFonts w:ascii="仿宋" w:eastAsia="仿宋" w:hAnsi="仿宋"/>
          <w:sz w:val="28"/>
          <w:szCs w:val="28"/>
        </w:rPr>
        <w:t>088</w:t>
      </w:r>
    </w:p>
    <w:p w14:paraId="150A24C0" w14:textId="77777777" w:rsidR="006065D3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科目名称：</w:t>
      </w:r>
      <w:r w:rsidR="00A54588">
        <w:rPr>
          <w:rFonts w:ascii="仿宋" w:eastAsia="仿宋" w:hAnsi="仿宋" w:hint="eastAsia"/>
          <w:sz w:val="28"/>
          <w:szCs w:val="28"/>
        </w:rPr>
        <w:t>中国共产党的教育思想与实践</w:t>
      </w:r>
    </w:p>
    <w:p w14:paraId="4130911F" w14:textId="77777777" w:rsidR="006065D3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满分：100分</w:t>
      </w:r>
    </w:p>
    <w:p w14:paraId="7F3C3504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一、中国共产党在新民主主义革命时期的教育思想与实践</w:t>
      </w:r>
    </w:p>
    <w:p w14:paraId="43CAC3BA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1.毛泽东关于教育的论述</w:t>
      </w:r>
    </w:p>
    <w:p w14:paraId="54C3985A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2.中国共产党的干部教育</w:t>
      </w:r>
    </w:p>
    <w:p w14:paraId="6EB8901B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3.中国共产党在东北解放区的教育实践</w:t>
      </w:r>
    </w:p>
    <w:p w14:paraId="397D4CBA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二、中国共产党在社会主义建设时期的教育思想与实践</w:t>
      </w:r>
    </w:p>
    <w:p w14:paraId="16F54B39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1.毛泽东教育思想</w:t>
      </w:r>
    </w:p>
    <w:p w14:paraId="5B538067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2.中国共产党关于建设社会主义教育的重大政策</w:t>
      </w:r>
    </w:p>
    <w:p w14:paraId="2D71E030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三、中国共产党在改革开放时期的教育思想与实践</w:t>
      </w:r>
    </w:p>
    <w:p w14:paraId="04B25314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1.邓小平教育理论</w:t>
      </w:r>
    </w:p>
    <w:p w14:paraId="4829DE3D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2.江泽民教育论述</w:t>
      </w:r>
    </w:p>
    <w:p w14:paraId="093F97F0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3.胡锦涛教育论述</w:t>
      </w:r>
    </w:p>
    <w:p w14:paraId="67B49A7E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4.中国共产党关于教育改革与发展的重大政策</w:t>
      </w:r>
    </w:p>
    <w:p w14:paraId="1697B87B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四、中国共产党在新时代的教育思想与实践</w:t>
      </w:r>
    </w:p>
    <w:p w14:paraId="558CFEF4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1.习近平系列重要教育论述</w:t>
      </w:r>
    </w:p>
    <w:p w14:paraId="1D1DC04B" w14:textId="77777777" w:rsidR="00A54588" w:rsidRPr="00A54588" w:rsidRDefault="00A54588" w:rsidP="00A54588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588">
        <w:rPr>
          <w:rFonts w:ascii="仿宋" w:eastAsia="仿宋" w:hAnsi="仿宋" w:hint="eastAsia"/>
          <w:sz w:val="28"/>
          <w:szCs w:val="28"/>
        </w:rPr>
        <w:t>2.党的十八以来的重大教育政策</w:t>
      </w:r>
    </w:p>
    <w:p w14:paraId="1966B512" w14:textId="77777777" w:rsidR="006065D3" w:rsidRPr="00A54588" w:rsidRDefault="006065D3">
      <w:pPr>
        <w:rPr>
          <w:rFonts w:ascii="仿宋" w:eastAsia="仿宋" w:hAnsi="仿宋"/>
          <w:sz w:val="28"/>
          <w:szCs w:val="28"/>
        </w:rPr>
      </w:pPr>
    </w:p>
    <w:sectPr w:rsidR="006065D3" w:rsidRPr="00A5458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55C7" w14:textId="77777777" w:rsidR="00516B84" w:rsidRDefault="00516B84">
      <w:r>
        <w:separator/>
      </w:r>
    </w:p>
  </w:endnote>
  <w:endnote w:type="continuationSeparator" w:id="0">
    <w:p w14:paraId="2FD2A9B1" w14:textId="77777777" w:rsidR="00516B84" w:rsidRDefault="0051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8C12" w14:textId="5EE5CA82" w:rsidR="006065D3" w:rsidRDefault="00937A3A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6EBCC" wp14:editId="1446102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302260"/>
              <wp:effectExtent l="0" t="0" r="2540" b="0"/>
              <wp:wrapNone/>
              <wp:docPr id="9587951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23461657"/>
                          </w:sdtPr>
                          <w:sdtContent>
                            <w:p w14:paraId="3B70DBE2" w14:textId="77777777" w:rsidR="006065D3" w:rsidRDefault="00000000">
                              <w:pPr>
                                <w:pStyle w:val="a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3B040B8" w14:textId="77777777" w:rsidR="006065D3" w:rsidRDefault="006065D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6EB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2.15pt;margin-top:0;width:9.05pt;height:23.8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" filled="f" stroked="f">
              <v:textbox style="mso-fit-shape-to-text:t" inset="0,0,0,0">
                <w:txbxContent>
                  <w:sdt>
                    <w:sdtPr>
                      <w:id w:val="23461657"/>
                    </w:sdtPr>
                    <w:sdtContent>
                      <w:p w14:paraId="3B70DBE2" w14:textId="77777777" w:rsidR="006065D3" w:rsidRDefault="00000000">
                        <w:pPr>
                          <w:pStyle w:val="a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14:paraId="73B040B8" w14:textId="77777777" w:rsidR="006065D3" w:rsidRDefault="006065D3"/>
                </w:txbxContent>
              </v:textbox>
              <w10:wrap anchorx="margin"/>
            </v:shape>
          </w:pict>
        </mc:Fallback>
      </mc:AlternateContent>
    </w:r>
  </w:p>
  <w:p w14:paraId="0039757F" w14:textId="77777777" w:rsidR="006065D3" w:rsidRDefault="006065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08AB" w14:textId="77777777" w:rsidR="00516B84" w:rsidRDefault="00516B84">
      <w:r>
        <w:separator/>
      </w:r>
    </w:p>
  </w:footnote>
  <w:footnote w:type="continuationSeparator" w:id="0">
    <w:p w14:paraId="6F0875FA" w14:textId="77777777" w:rsidR="00516B84" w:rsidRDefault="0051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BjMDZjOTVlYmVjMGI2ZTE5NDNjMWUyOTQwNDRlYWMifQ=="/>
  </w:docVars>
  <w:rsids>
    <w:rsidRoot w:val="00DB4BBB"/>
    <w:rsid w:val="00023171"/>
    <w:rsid w:val="00150125"/>
    <w:rsid w:val="001936DB"/>
    <w:rsid w:val="001B767F"/>
    <w:rsid w:val="00246BB2"/>
    <w:rsid w:val="00263F26"/>
    <w:rsid w:val="00266F4D"/>
    <w:rsid w:val="00296C0B"/>
    <w:rsid w:val="002D0077"/>
    <w:rsid w:val="00386998"/>
    <w:rsid w:val="003A05E4"/>
    <w:rsid w:val="00404616"/>
    <w:rsid w:val="00464CBE"/>
    <w:rsid w:val="004C4C0B"/>
    <w:rsid w:val="00516B84"/>
    <w:rsid w:val="005C3D7D"/>
    <w:rsid w:val="005D02D2"/>
    <w:rsid w:val="006065D3"/>
    <w:rsid w:val="006478A8"/>
    <w:rsid w:val="00680FE7"/>
    <w:rsid w:val="007210EE"/>
    <w:rsid w:val="00761A5F"/>
    <w:rsid w:val="00783254"/>
    <w:rsid w:val="00830A3A"/>
    <w:rsid w:val="008A5F4D"/>
    <w:rsid w:val="008B0629"/>
    <w:rsid w:val="008B65AB"/>
    <w:rsid w:val="0090107B"/>
    <w:rsid w:val="00937A3A"/>
    <w:rsid w:val="0094563B"/>
    <w:rsid w:val="00997B68"/>
    <w:rsid w:val="009B167F"/>
    <w:rsid w:val="009F527E"/>
    <w:rsid w:val="00A32B6A"/>
    <w:rsid w:val="00A54588"/>
    <w:rsid w:val="00A963BA"/>
    <w:rsid w:val="00AB69FB"/>
    <w:rsid w:val="00B3784E"/>
    <w:rsid w:val="00B6039A"/>
    <w:rsid w:val="00B852E5"/>
    <w:rsid w:val="00B91F82"/>
    <w:rsid w:val="00C3161D"/>
    <w:rsid w:val="00DB4BBB"/>
    <w:rsid w:val="00DC4472"/>
    <w:rsid w:val="00DF35CE"/>
    <w:rsid w:val="00EC5E3A"/>
    <w:rsid w:val="00F44869"/>
    <w:rsid w:val="00FD6F42"/>
    <w:rsid w:val="00FE3ADE"/>
    <w:rsid w:val="208757D7"/>
    <w:rsid w:val="36B32C31"/>
    <w:rsid w:val="39B1357E"/>
    <w:rsid w:val="584601B1"/>
    <w:rsid w:val="5EAD7001"/>
    <w:rsid w:val="788C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9C6B7"/>
  <w15:docId w15:val="{68D66B1B-B3B1-47D6-A44B-259D433E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EE5929EF-FA39-4215-A1C6-77D31BEC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雅楠 秦</cp:lastModifiedBy>
  <cp:revision>2</cp:revision>
  <dcterms:created xsi:type="dcterms:W3CDTF">2023-11-20T11:09:00Z</dcterms:created>
  <dcterms:modified xsi:type="dcterms:W3CDTF">2023-11-20T11:09:00Z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3038150605C34088967D6F6AA5C868BF</vt:lpwstr>
  </property>
</Properties>
</file>