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left="-2" w:leftChars="-201" w:right="-1" w:hanging="420" w:hangingChars="95"/>
        <w:contextualSpacing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考试科目：</w:t>
      </w:r>
      <w:r>
        <w:rPr>
          <w:rFonts w:hint="eastAsia"/>
          <w:sz w:val="28"/>
          <w:szCs w:val="28"/>
        </w:rPr>
        <w:t>社会工作原理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试卷满分及考试时间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试卷满分为</w:t>
      </w:r>
      <w:r>
        <w:rPr>
          <w:rFonts w:cs="Times New Roman"/>
          <w:sz w:val="28"/>
          <w:szCs w:val="28"/>
        </w:rPr>
        <w:t>150</w:t>
      </w:r>
      <w:r>
        <w:rPr>
          <w:sz w:val="28"/>
          <w:szCs w:val="28"/>
        </w:rPr>
        <w:t>分，考试时间为</w:t>
      </w:r>
      <w:r>
        <w:rPr>
          <w:rFonts w:cs="Times New Roman"/>
          <w:sz w:val="28"/>
          <w:szCs w:val="28"/>
        </w:rPr>
        <w:t>180</w:t>
      </w:r>
      <w:r>
        <w:rPr>
          <w:sz w:val="28"/>
          <w:szCs w:val="28"/>
        </w:rPr>
        <w:t>分钟</w:t>
      </w:r>
      <w:r>
        <w:rPr>
          <w:rFonts w:hint="eastAsia"/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  <w:lang w:eastAsia="zh-CN"/>
        </w:rPr>
      </w:pPr>
      <w:r>
        <w:rPr>
          <w:rFonts w:ascii="宋体" w:hAnsi="宋体" w:eastAsia="宋体"/>
          <w:szCs w:val="28"/>
        </w:rPr>
        <w:t>一、</w:t>
      </w:r>
      <w:r>
        <w:rPr>
          <w:rFonts w:hint="eastAsia" w:ascii="宋体" w:hAnsi="宋体" w:eastAsia="宋体"/>
          <w:szCs w:val="28"/>
          <w:lang w:eastAsia="zh-CN"/>
        </w:rPr>
        <w:t>社会工作的涵义与功能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社会工作的涵义、性质、对象、领域、构成要素及功能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．掌握社会工作的基本定义，服务性质与主要功能。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．理解社会工作的构成要素。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．了解社会工作的主要对象和服务领域。</w:t>
      </w:r>
    </w:p>
    <w:p>
      <w:pPr>
        <w:pStyle w:val="7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二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  <w:lang w:eastAsia="zh-CN"/>
        </w:rPr>
        <w:t>社会工作的发展历史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社会工作在国内外的历史起源、产生、发展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．掌握专业社会工作的产生与发展。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．理解我国社会工作的历史与发展。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．了解社会工作的历史起源。</w:t>
      </w:r>
    </w:p>
    <w:p>
      <w:pPr>
        <w:pStyle w:val="7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三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  <w:lang w:eastAsia="zh-CN"/>
        </w:rPr>
        <w:t>社会工作的哲学基础与价值体系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社会工作的哲学基础、价值领域及基本伦理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．掌握社会工作者的基本伦理规范，人本主义和利他主义价值体系。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．理解社会工作者常见的伦理困境。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．了解社会工作的哲学基础。</w:t>
      </w:r>
      <w:r>
        <w:rPr>
          <w:sz w:val="28"/>
          <w:szCs w:val="28"/>
        </w:rPr>
        <w:t xml:space="preserve"> </w:t>
      </w:r>
    </w:p>
    <w:p>
      <w:pPr>
        <w:pStyle w:val="7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四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  <w:lang w:eastAsia="zh-CN"/>
        </w:rPr>
        <w:t>社会福利制度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社会福利的内涵、类型，社会福利与社会工作的关系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．掌握社会福利的内涵，社会福利制度的类型。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．理解社会福利与社会工作的关系。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．了解社会福利的工作范围。</w:t>
      </w:r>
    </w:p>
    <w:p>
      <w:pPr>
        <w:pStyle w:val="7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五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  <w:lang w:eastAsia="zh-CN"/>
        </w:rPr>
        <w:t>社会工作的理论与知识基础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社会工作的理论范式与知识体系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．掌握社会工作的理论范式模型。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．理解社会工作的任务范围。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．了解社会工作的知识背景支撑。</w:t>
      </w:r>
    </w:p>
    <w:p>
      <w:pPr>
        <w:pStyle w:val="7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六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  <w:lang w:eastAsia="zh-CN"/>
        </w:rPr>
        <w:t>人类行为与社会环境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人类行为与社会环境的互动作用，人的成长周期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．掌握人类行为与社会环境的概念内涵及互动方式。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．理解人类成长过程中各个环节的特点。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．了解人生发展阶段的理论框架。</w:t>
      </w:r>
    </w:p>
    <w:p>
      <w:pPr>
        <w:pStyle w:val="7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七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  <w:lang w:eastAsia="zh-CN"/>
        </w:rPr>
        <w:t>社会工作过程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社会问题与社会干预、通用社会工作过程模式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．掌握社会问题和社会干预的定义，社会工作过程各个环节的名称和任务。</w:t>
      </w:r>
      <w:r>
        <w:rPr>
          <w:sz w:val="28"/>
          <w:szCs w:val="28"/>
        </w:rPr>
        <w:t xml:space="preserve"> 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．理解通用社会工作过程模式的基本系统。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．了解社会工作过程中的常见问题和注意事项。</w:t>
      </w:r>
    </w:p>
    <w:p>
      <w:pPr>
        <w:pStyle w:val="7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八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  <w:lang w:eastAsia="zh-CN"/>
        </w:rPr>
        <w:t>微观社会工作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个案社会工作、小组社会工作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．掌握个案社会工作与小组社会工作的概念、对象、过程和模式。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．具备个案社会工作与小组社会工作的理论流派。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了解个案社会工作与小组社会工作的历史发展。</w:t>
      </w:r>
    </w:p>
    <w:p>
      <w:pPr>
        <w:pStyle w:val="7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九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  <w:lang w:eastAsia="zh-CN"/>
        </w:rPr>
        <w:t>宏观社会工作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社区工作、社会行政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．掌握社区工作与社会行政的概念、对象、过程和模式。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．具备社区工作与社会行政的理论流派。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3. 了解社区工作与社会行政的历史发展。</w:t>
      </w:r>
    </w:p>
    <w:p>
      <w:pPr>
        <w:spacing w:after="0" w:line="0" w:lineRule="atLeast"/>
        <w:ind w:left="0" w:right="0"/>
        <w:contextualSpacing/>
        <w:rPr>
          <w:rFonts w:cs="Times New Roman"/>
          <w:b/>
          <w:kern w:val="0"/>
          <w:sz w:val="28"/>
          <w:szCs w:val="28"/>
          <w:lang/>
        </w:rPr>
      </w:pPr>
      <w:r>
        <w:rPr>
          <w:rFonts w:hint="eastAsia" w:cs="Times New Roman"/>
          <w:b/>
          <w:kern w:val="0"/>
          <w:sz w:val="28"/>
          <w:szCs w:val="28"/>
          <w:lang/>
        </w:rPr>
        <w:t>十、社会工作研究</w:t>
      </w:r>
    </w:p>
    <w:p>
      <w:pPr>
        <w:spacing w:after="0" w:line="0" w:lineRule="atLeast"/>
        <w:ind w:left="0" w:right="0"/>
        <w:contextualSpacing/>
        <w:rPr>
          <w:rFonts w:cs="Times New Roman"/>
          <w:b/>
          <w:kern w:val="0"/>
          <w:sz w:val="28"/>
          <w:szCs w:val="28"/>
          <w:lang/>
        </w:rPr>
      </w:pPr>
      <w:r>
        <w:rPr>
          <w:rFonts w:hint="eastAsia" w:cs="Times New Roman"/>
          <w:b/>
          <w:kern w:val="0"/>
          <w:sz w:val="28"/>
          <w:szCs w:val="28"/>
          <w:lang/>
        </w:rPr>
        <w:t>考试内容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社会工作研究的含义、功能、方法与过程</w:t>
      </w:r>
    </w:p>
    <w:p>
      <w:pPr>
        <w:spacing w:after="0" w:line="0" w:lineRule="atLeast"/>
        <w:ind w:left="0" w:right="0"/>
        <w:contextualSpacing/>
        <w:rPr>
          <w:rFonts w:cs="Times New Roman"/>
          <w:b/>
          <w:kern w:val="0"/>
          <w:sz w:val="28"/>
          <w:szCs w:val="28"/>
          <w:lang/>
        </w:rPr>
      </w:pPr>
      <w:r>
        <w:rPr>
          <w:rFonts w:hint="eastAsia" w:cs="Times New Roman"/>
          <w:b/>
          <w:kern w:val="0"/>
          <w:sz w:val="28"/>
          <w:szCs w:val="28"/>
          <w:lang/>
        </w:rPr>
        <w:t>考试要求</w:t>
      </w:r>
    </w:p>
    <w:p>
      <w:pPr>
        <w:numPr>
          <w:ilvl w:val="0"/>
          <w:numId w:val="1"/>
        </w:numPr>
        <w:spacing w:after="0" w:line="0" w:lineRule="atLeast"/>
        <w:ind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掌握社会工作研究的含义、基本方法与基本过程。</w:t>
      </w:r>
    </w:p>
    <w:p>
      <w:pPr>
        <w:numPr>
          <w:ilvl w:val="0"/>
          <w:numId w:val="1"/>
        </w:numPr>
        <w:spacing w:after="0" w:line="0" w:lineRule="atLeast"/>
        <w:ind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理解社会工作研究的功能。</w:t>
      </w:r>
    </w:p>
    <w:p>
      <w:pPr>
        <w:numPr>
          <w:ilvl w:val="0"/>
          <w:numId w:val="1"/>
        </w:numPr>
        <w:spacing w:after="0" w:line="0" w:lineRule="atLeast"/>
        <w:ind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了解社会工作研究的基本领域。</w:t>
      </w:r>
    </w:p>
    <w:p>
      <w:pPr>
        <w:spacing w:after="0" w:line="0" w:lineRule="atLeast"/>
        <w:ind w:left="0" w:right="0"/>
        <w:contextualSpacing/>
        <w:rPr>
          <w:rFonts w:cs="楷体"/>
          <w:b/>
          <w:sz w:val="28"/>
          <w:szCs w:val="28"/>
        </w:rPr>
      </w:pPr>
      <w:r>
        <w:rPr>
          <w:rFonts w:hint="eastAsia" w:cs="楷体"/>
          <w:b/>
          <w:sz w:val="28"/>
          <w:szCs w:val="28"/>
        </w:rPr>
        <w:t>十一、社会政策与法规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社会政策的含义、目标及功能，针对社工服务人群的特定社会政策法规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．掌握社会政策的含义、目标与功能。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．理解社工服务人群的特定社会政策法规。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．了解特定社会政策法规的实际应用形式。</w:t>
      </w:r>
    </w:p>
    <w:p>
      <w:pPr>
        <w:pStyle w:val="7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十二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  <w:lang w:eastAsia="zh-CN"/>
        </w:rPr>
        <w:t>社会工作教育与专业发展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社会工作教育的内容、特点、要求、规范和职业发展体系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．掌握社会工作教育的内容和特点，社会工作的职业发展体系各阶段对社工的要求。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．理解社会工作教育的价值规范。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．了解国际社会工作教育的发展情况。</w:t>
      </w:r>
    </w:p>
    <w:p>
      <w:pPr>
        <w:pStyle w:val="7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十三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  <w:lang w:eastAsia="zh-CN"/>
        </w:rPr>
        <w:t>中国社会工作的发展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中国的本土社会工作实践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．掌握社会工作本土化的内涵、内容、特点及表现形式。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．理解社会工作本土化过程中存在的主要问题与障碍。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．了解中国社会工作发展的现状和未来展望。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参阅：</w:t>
      </w:r>
    </w:p>
    <w:p>
      <w:pPr>
        <w:spacing w:after="0" w:line="0" w:lineRule="atLeast"/>
        <w:ind w:left="0" w:right="0" w:firstLine="140" w:firstLineChars="5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《社会工作导论》（第三版） </w:t>
      </w:r>
      <w:r>
        <w:rPr>
          <w:sz w:val="28"/>
          <w:szCs w:val="28"/>
        </w:rPr>
        <w:t>王思斌主编 北京大学出版社 2021年版</w:t>
      </w:r>
    </w:p>
    <w:p>
      <w:pPr>
        <w:spacing w:after="0" w:line="0" w:lineRule="atLeast"/>
        <w:ind w:left="0" w:right="0" w:firstLine="280" w:firstLineChars="10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《</w:t>
      </w:r>
      <w:r>
        <w:rPr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sz w:val="28"/>
          <w:szCs w:val="28"/>
        </w:rPr>
        <w:t>年社会工作者考试教材社会工作综合能力（初级）》  全国社会工作者职业水平考试教材编写组  中国社会出版社  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sz w:val="28"/>
          <w:szCs w:val="28"/>
        </w:rPr>
        <w:t>年</w:t>
      </w:r>
    </w:p>
    <w:p>
      <w:pPr>
        <w:spacing w:after="0" w:line="0" w:lineRule="atLeast"/>
        <w:ind w:left="0" w:right="0" w:firstLine="140" w:firstLineChars="50"/>
        <w:contextualSpacing/>
        <w:rPr>
          <w:rFonts w:hint="eastAsia"/>
          <w:sz w:val="28"/>
          <w:szCs w:val="28"/>
        </w:rPr>
      </w:pPr>
    </w:p>
    <w:sectPr>
      <w:head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4A1775"/>
    <w:multiLevelType w:val="multilevel"/>
    <w:tmpl w:val="354A1775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4NzM5YzAwMDYxNGQwM2MyZjJlZjc5NTFiYmNiNDMifQ=="/>
  </w:docVars>
  <w:rsids>
    <w:rsidRoot w:val="00A02C9D"/>
    <w:rsid w:val="0001732D"/>
    <w:rsid w:val="00023735"/>
    <w:rsid w:val="00025D83"/>
    <w:rsid w:val="0006270A"/>
    <w:rsid w:val="000C7E4D"/>
    <w:rsid w:val="00140A70"/>
    <w:rsid w:val="001863DC"/>
    <w:rsid w:val="001B46ED"/>
    <w:rsid w:val="002134C0"/>
    <w:rsid w:val="00267CEF"/>
    <w:rsid w:val="002844A8"/>
    <w:rsid w:val="002871C7"/>
    <w:rsid w:val="002F77F5"/>
    <w:rsid w:val="003425BF"/>
    <w:rsid w:val="003613BB"/>
    <w:rsid w:val="003B3E31"/>
    <w:rsid w:val="003B59DB"/>
    <w:rsid w:val="003C2444"/>
    <w:rsid w:val="00422D5E"/>
    <w:rsid w:val="004325FF"/>
    <w:rsid w:val="0045322D"/>
    <w:rsid w:val="004C402D"/>
    <w:rsid w:val="004E72D9"/>
    <w:rsid w:val="0059289A"/>
    <w:rsid w:val="005C56E9"/>
    <w:rsid w:val="005F1628"/>
    <w:rsid w:val="006203E6"/>
    <w:rsid w:val="00642C09"/>
    <w:rsid w:val="00645552"/>
    <w:rsid w:val="006810A7"/>
    <w:rsid w:val="006F655B"/>
    <w:rsid w:val="00736087"/>
    <w:rsid w:val="007546D4"/>
    <w:rsid w:val="007C2B66"/>
    <w:rsid w:val="008103D6"/>
    <w:rsid w:val="008878D6"/>
    <w:rsid w:val="008A11BC"/>
    <w:rsid w:val="008C7805"/>
    <w:rsid w:val="0091123E"/>
    <w:rsid w:val="00915D96"/>
    <w:rsid w:val="0093397B"/>
    <w:rsid w:val="00995411"/>
    <w:rsid w:val="00A02339"/>
    <w:rsid w:val="00A02C9D"/>
    <w:rsid w:val="00A22472"/>
    <w:rsid w:val="00A36DAC"/>
    <w:rsid w:val="00A67B48"/>
    <w:rsid w:val="00BC1C41"/>
    <w:rsid w:val="00C2716C"/>
    <w:rsid w:val="00C3101C"/>
    <w:rsid w:val="00C5603C"/>
    <w:rsid w:val="00C61B7D"/>
    <w:rsid w:val="00C94513"/>
    <w:rsid w:val="00CA02E0"/>
    <w:rsid w:val="00CC6B17"/>
    <w:rsid w:val="00CE4D5F"/>
    <w:rsid w:val="00DC0092"/>
    <w:rsid w:val="00DD4188"/>
    <w:rsid w:val="00E35779"/>
    <w:rsid w:val="00E81B8F"/>
    <w:rsid w:val="00E85932"/>
    <w:rsid w:val="00E9346D"/>
    <w:rsid w:val="00EC30A0"/>
    <w:rsid w:val="00EE5179"/>
    <w:rsid w:val="00EE565C"/>
    <w:rsid w:val="00F35547"/>
    <w:rsid w:val="00FA2B5A"/>
    <w:rsid w:val="03785246"/>
    <w:rsid w:val="0C833C93"/>
    <w:rsid w:val="0F7357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样式1 Char"/>
    <w:link w:val="7"/>
    <w:uiPriority w:val="0"/>
    <w:rPr>
      <w:rFonts w:ascii="微软雅黑" w:hAnsi="微软雅黑" w:eastAsia="微软雅黑"/>
      <w:b/>
      <w:color w:val="000000"/>
      <w:sz w:val="28"/>
      <w:szCs w:val="24"/>
      <w:lang w:bidi="ar-SA"/>
    </w:rPr>
  </w:style>
  <w:style w:type="paragraph" w:customStyle="1" w:styleId="7">
    <w:name w:val="样式1"/>
    <w:basedOn w:val="1"/>
    <w:link w:val="6"/>
    <w:qFormat/>
    <w:uiPriority w:val="0"/>
    <w:pPr>
      <w:spacing w:after="0" w:line="0" w:lineRule="atLeast"/>
      <w:ind w:left="0" w:right="0"/>
      <w:contextualSpacing/>
    </w:pPr>
    <w:rPr>
      <w:rFonts w:ascii="微软雅黑" w:hAnsi="微软雅黑" w:eastAsia="微软雅黑" w:cs="Times New Roman"/>
      <w:b/>
      <w:kern w:val="0"/>
      <w:sz w:val="28"/>
      <w:szCs w:val="24"/>
      <w:lang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1418</Words>
  <Characters>1433</Characters>
  <Lines>10</Lines>
  <Paragraphs>3</Paragraphs>
  <TotalTime>0</TotalTime>
  <ScaleCrop>false</ScaleCrop>
  <LinksUpToDate>false</LinksUpToDate>
  <CharactersWithSpaces>1446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2022-06-28T12:06:00Z</dcterms:created>
  <dc:creator>User</dc:creator>
  <cp:lastModifiedBy>vertesyuan</cp:lastModifiedBy>
  <dcterms:modified xsi:type="dcterms:W3CDTF">2024-01-09T06:40:23Z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0EF28E6F68AB477B86AB00AAE4CFEC31_13</vt:lpwstr>
  </property>
</Properties>
</file>