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20"/>
        </w:tabs>
        <w:spacing w:line="440" w:lineRule="exact"/>
        <w:rPr>
          <w:rFonts w:hint="eastAsia" w:ascii="黑体" w:hAnsi="宋体" w:eastAsia="黑体"/>
          <w:sz w:val="24"/>
        </w:rPr>
      </w:pPr>
      <w:bookmarkStart w:id="0" w:name="_GoBack"/>
      <w:bookmarkEnd w:id="0"/>
      <w:r>
        <w:rPr>
          <w:rFonts w:hint="eastAsia"/>
          <w:sz w:val="28"/>
        </w:rPr>
        <w:t>附件</w:t>
      </w:r>
      <w:r>
        <w:rPr>
          <w:sz w:val="28"/>
        </w:rPr>
        <w:t>5</w:t>
      </w:r>
    </w:p>
    <w:p>
      <w:pPr>
        <w:spacing w:line="440" w:lineRule="exact"/>
        <w:jc w:val="center"/>
        <w:outlineLvl w:val="0"/>
        <w:rPr>
          <w:rFonts w:hint="eastAsia" w:ascii="方正小标宋简体" w:hAnsi="宋体" w:eastAsia="方正小标宋简体" w:cs="宋体"/>
          <w:bCs/>
          <w:sz w:val="36"/>
          <w:szCs w:val="32"/>
        </w:rPr>
      </w:pPr>
      <w:r>
        <w:rPr>
          <w:rFonts w:hint="eastAsia" w:ascii="方正小标宋简体" w:hAnsi="宋体" w:eastAsia="方正小标宋简体" w:cs="宋体"/>
          <w:bCs/>
          <w:sz w:val="36"/>
          <w:szCs w:val="32"/>
        </w:rPr>
        <w:t>2024年考试内容范围说明</w:t>
      </w:r>
    </w:p>
    <w:p>
      <w:pPr>
        <w:spacing w:line="440" w:lineRule="exact"/>
        <w:jc w:val="center"/>
        <w:outlineLvl w:val="0"/>
        <w:rPr>
          <w:rFonts w:hint="eastAsia" w:ascii="宋体" w:hAnsi="宋体" w:cs="宋体"/>
          <w:b/>
          <w:bCs/>
          <w:sz w:val="32"/>
          <w:szCs w:val="32"/>
        </w:rPr>
      </w:pPr>
    </w:p>
    <w:p>
      <w:pPr>
        <w:adjustRightInd w:val="0"/>
        <w:snapToGrid w:val="0"/>
        <w:rPr>
          <w:rFonts w:hint="eastAsia" w:ascii="宋体" w:hAnsi="宋体"/>
          <w:b/>
          <w:sz w:val="24"/>
        </w:rPr>
      </w:pPr>
      <w:r>
        <w:rPr>
          <w:rFonts w:hint="eastAsia" w:ascii="宋体" w:hAnsi="宋体"/>
          <w:b/>
          <w:sz w:val="24"/>
        </w:rPr>
        <w:t>考试科目名称:</w:t>
      </w:r>
      <w:r>
        <w:rPr>
          <w:rFonts w:ascii="宋体" w:hAnsi="宋体"/>
          <w:b/>
          <w:sz w:val="24"/>
        </w:rPr>
        <w:t xml:space="preserve"> </w:t>
      </w:r>
      <w:r>
        <w:rPr>
          <w:rFonts w:hint="eastAsia" w:ascii="宋体" w:hAnsi="宋体"/>
          <w:b/>
          <w:sz w:val="24"/>
        </w:rPr>
        <w:t xml:space="preserve">流体与控制基础 </w:t>
      </w:r>
      <w:r>
        <w:rPr>
          <w:rFonts w:ascii="宋体" w:hAnsi="宋体"/>
          <w:b/>
          <w:sz w:val="24"/>
        </w:rPr>
        <w:t xml:space="preserve">                 </w:t>
      </w:r>
      <w:r>
        <w:rPr>
          <w:rFonts w:hint="eastAsia" w:ascii="Segoe UI Emoji" w:hAnsi="Segoe UI Emoji" w:eastAsia="Segoe UI Emoji" w:cs="Segoe UI Emoji"/>
          <w:b/>
          <w:sz w:val="24"/>
        </w:rPr>
        <w:sym w:font="Wingdings 2" w:char="F052"/>
      </w:r>
      <w:r>
        <w:rPr>
          <w:rFonts w:hint="eastAsia" w:ascii="宋体" w:hAnsi="宋体"/>
          <w:b/>
          <w:sz w:val="24"/>
        </w:rPr>
        <w:t>初试  □复试  □加试</w:t>
      </w:r>
    </w:p>
    <w:tbl>
      <w:tblPr>
        <w:tblStyle w:val="9"/>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4"/>
              </w:rPr>
            </w:pPr>
          </w:p>
          <w:p>
            <w:pPr>
              <w:rPr>
                <w:rFonts w:ascii="宋体" w:hAnsi="宋体"/>
                <w:sz w:val="24"/>
              </w:rPr>
            </w:pPr>
            <w:r>
              <w:rPr>
                <w:rFonts w:hint="eastAsia" w:ascii="宋体" w:hAnsi="宋体"/>
                <w:sz w:val="24"/>
              </w:rPr>
              <w:t>考试内容范围:</w:t>
            </w:r>
          </w:p>
          <w:p>
            <w:pPr>
              <w:rPr>
                <w:rFonts w:ascii="宋体" w:hAnsi="宋体"/>
                <w:b/>
                <w:bCs/>
                <w:sz w:val="24"/>
              </w:rPr>
            </w:pPr>
            <w:r>
              <w:rPr>
                <w:rFonts w:hint="eastAsia" w:ascii="宋体" w:hAnsi="宋体"/>
                <w:b/>
                <w:bCs/>
                <w:sz w:val="24"/>
              </w:rPr>
              <w:t>流体部分：</w:t>
            </w:r>
          </w:p>
          <w:p>
            <w:pPr>
              <w:spacing w:line="380" w:lineRule="exact"/>
              <w:rPr>
                <w:rFonts w:hint="eastAsia"/>
                <w:sz w:val="24"/>
              </w:rPr>
            </w:pPr>
            <w:r>
              <w:rPr>
                <w:rFonts w:hint="eastAsia"/>
                <w:sz w:val="24"/>
              </w:rPr>
              <w:t>一、流体及其物理性质</w:t>
            </w:r>
          </w:p>
          <w:p>
            <w:pPr>
              <w:spacing w:line="380" w:lineRule="exact"/>
              <w:ind w:left="724" w:leftChars="206" w:hanging="291" w:hangingChars="139"/>
            </w:pPr>
            <w:r>
              <w:rPr>
                <w:rFonts w:hint="eastAsia"/>
              </w:rPr>
              <w:t>1．要求考生掌握流体力学的研究内容和研究方法。</w:t>
            </w:r>
          </w:p>
          <w:p>
            <w:pPr>
              <w:spacing w:line="380" w:lineRule="exact"/>
              <w:ind w:left="724" w:leftChars="206" w:hanging="291" w:hangingChars="139"/>
            </w:pPr>
            <w:r>
              <w:t>2</w:t>
            </w:r>
            <w:r>
              <w:rPr>
                <w:rFonts w:hint="eastAsia"/>
              </w:rPr>
              <w:t>．要求考生掌握流体的力学定义和流体的连续介质假设。</w:t>
            </w:r>
          </w:p>
          <w:p>
            <w:pPr>
              <w:spacing w:line="380" w:lineRule="exact"/>
              <w:ind w:left="724" w:leftChars="206" w:hanging="291" w:hangingChars="139"/>
            </w:pPr>
            <w:r>
              <w:t xml:space="preserve">3. </w:t>
            </w:r>
            <w:r>
              <w:rPr>
                <w:rFonts w:hint="eastAsia"/>
              </w:rPr>
              <w:t>要求考生理解质量力和表面力，掌握其表示方法，了解流体的主要物理性质。</w:t>
            </w:r>
          </w:p>
          <w:p>
            <w:pPr>
              <w:spacing w:line="380" w:lineRule="exact"/>
              <w:ind w:left="724" w:leftChars="206" w:hanging="291" w:hangingChars="139"/>
            </w:pPr>
            <w:r>
              <w:t xml:space="preserve">4. </w:t>
            </w:r>
            <w:r>
              <w:rPr>
                <w:rFonts w:hint="eastAsia"/>
              </w:rPr>
              <w:t>要求考生理解流体的粘性，掌握流体粘度和温度以及压强的关系，掌握牛顿内摩擦定律。</w:t>
            </w:r>
          </w:p>
          <w:p>
            <w:pPr>
              <w:spacing w:line="380" w:lineRule="exact"/>
              <w:ind w:left="710" w:leftChars="206" w:hanging="277" w:hangingChars="132"/>
            </w:pPr>
            <w:r>
              <w:t>5</w:t>
            </w:r>
            <w:r>
              <w:rPr>
                <w:rFonts w:hint="eastAsia"/>
              </w:rPr>
              <w:t>．要求考生理解连续介质，不可压缩流体，可压缩流体，粘性流体，理想流体的概念。</w:t>
            </w:r>
          </w:p>
          <w:p>
            <w:pPr>
              <w:spacing w:line="380" w:lineRule="exact"/>
              <w:ind w:left="710" w:leftChars="206" w:hanging="277" w:hangingChars="132"/>
              <w:rPr>
                <w:rFonts w:hint="eastAsia"/>
              </w:rPr>
            </w:pPr>
          </w:p>
          <w:p>
            <w:pPr>
              <w:spacing w:line="380" w:lineRule="exact"/>
            </w:pPr>
            <w:r>
              <w:rPr>
                <w:rFonts w:hint="eastAsia"/>
                <w:sz w:val="24"/>
              </w:rPr>
              <w:t>二、流体静力学</w:t>
            </w:r>
          </w:p>
          <w:p>
            <w:pPr>
              <w:spacing w:line="380" w:lineRule="exact"/>
              <w:ind w:left="432"/>
            </w:pPr>
            <w:r>
              <w:rPr>
                <w:rFonts w:hint="eastAsia"/>
              </w:rPr>
              <w:t>1．要求考生理解和掌握流体静压强及其特性。</w:t>
            </w:r>
          </w:p>
          <w:p>
            <w:pPr>
              <w:spacing w:line="380" w:lineRule="exact"/>
              <w:ind w:left="432"/>
            </w:pPr>
            <w:r>
              <w:rPr>
                <w:rFonts w:hint="eastAsia"/>
              </w:rPr>
              <w:t>2．要求考生理解欧拉流体平衡方程的推导方法及其物理意义，了解流体平衡的条件。</w:t>
            </w:r>
          </w:p>
          <w:p>
            <w:pPr>
              <w:spacing w:line="380" w:lineRule="exact"/>
              <w:ind w:left="754" w:leftChars="207" w:hanging="319" w:hangingChars="152"/>
              <w:rPr>
                <w:rFonts w:hint="eastAsia"/>
              </w:rPr>
            </w:pPr>
            <w:r>
              <w:t>3</w:t>
            </w:r>
            <w:r>
              <w:rPr>
                <w:rFonts w:hint="eastAsia"/>
              </w:rPr>
              <w:t>．要求考生掌握流体静力学基本方程形式和应用及其物理和几何意义。掌握压强的计算基准和表示方法，了解压强的测量方法。</w:t>
            </w:r>
          </w:p>
          <w:p>
            <w:pPr>
              <w:spacing w:line="380" w:lineRule="exact"/>
              <w:ind w:left="432"/>
            </w:pPr>
            <w:r>
              <w:t>4</w:t>
            </w:r>
            <w:r>
              <w:rPr>
                <w:rFonts w:hint="eastAsia"/>
              </w:rPr>
              <w:t>．要求考生掌握水平直线等加速运动容器中液体相对平衡的计算。</w:t>
            </w:r>
          </w:p>
          <w:p>
            <w:pPr>
              <w:spacing w:line="380" w:lineRule="exact"/>
              <w:ind w:left="432"/>
              <w:rPr>
                <w:rFonts w:hint="eastAsia"/>
              </w:rPr>
            </w:pPr>
            <w:r>
              <w:t xml:space="preserve">5. </w:t>
            </w:r>
            <w:r>
              <w:rPr>
                <w:rFonts w:hint="eastAsia"/>
              </w:rPr>
              <w:t>要求考生掌握等角速度旋转容器中液体相对平衡的计算。</w:t>
            </w:r>
          </w:p>
          <w:p>
            <w:pPr>
              <w:spacing w:line="380" w:lineRule="exact"/>
              <w:ind w:left="432"/>
            </w:pPr>
            <w:r>
              <w:t>6</w:t>
            </w:r>
            <w:r>
              <w:rPr>
                <w:rFonts w:hint="eastAsia"/>
              </w:rPr>
              <w:t>．要求考生掌握作用于平面上液体总压力的计算。</w:t>
            </w:r>
          </w:p>
          <w:p>
            <w:pPr>
              <w:spacing w:line="380" w:lineRule="exact"/>
              <w:ind w:left="432"/>
            </w:pPr>
            <w:r>
              <w:t xml:space="preserve">7. </w:t>
            </w:r>
            <w:r>
              <w:rPr>
                <w:rFonts w:hint="eastAsia"/>
              </w:rPr>
              <w:t>要求考生掌握作用于曲面上液体总压力的计算。</w:t>
            </w:r>
          </w:p>
          <w:p>
            <w:pPr>
              <w:spacing w:line="380" w:lineRule="exact"/>
              <w:ind w:left="432"/>
              <w:rPr>
                <w:rFonts w:hint="eastAsia"/>
              </w:rPr>
            </w:pPr>
          </w:p>
          <w:p>
            <w:pPr>
              <w:spacing w:line="380" w:lineRule="exact"/>
            </w:pPr>
            <w:r>
              <w:rPr>
                <w:rFonts w:hint="eastAsia"/>
                <w:sz w:val="24"/>
              </w:rPr>
              <w:t>三、流体运动学和流体动力学基础</w:t>
            </w:r>
          </w:p>
          <w:p>
            <w:pPr>
              <w:spacing w:line="380" w:lineRule="exact"/>
              <w:ind w:left="432"/>
            </w:pPr>
            <w:r>
              <w:t>1</w:t>
            </w:r>
            <w:r>
              <w:rPr>
                <w:rFonts w:hint="eastAsia"/>
              </w:rPr>
              <w:t>．要求考生掌握描述流体运动的两种方法，了解流动的分类方法。掌握迹线，流线的概念及方程，了解质点加速度表达式。</w:t>
            </w:r>
          </w:p>
          <w:p>
            <w:pPr>
              <w:spacing w:line="380" w:lineRule="exact"/>
              <w:ind w:left="432"/>
            </w:pPr>
            <w:r>
              <w:t>2</w:t>
            </w:r>
            <w:r>
              <w:rPr>
                <w:rFonts w:hint="eastAsia"/>
              </w:rPr>
              <w:t>．要求考生掌握描述流体运动的一些基本概念。</w:t>
            </w:r>
          </w:p>
          <w:p>
            <w:pPr>
              <w:spacing w:line="380" w:lineRule="exact"/>
              <w:ind w:left="432"/>
            </w:pPr>
            <w:r>
              <w:t>3</w:t>
            </w:r>
            <w:r>
              <w:rPr>
                <w:rFonts w:hint="eastAsia"/>
              </w:rPr>
              <w:t>．要求考生掌握输运公式，定常管流的连续性方程，动量方程和能量方程。</w:t>
            </w:r>
          </w:p>
          <w:p>
            <w:pPr>
              <w:spacing w:line="380" w:lineRule="exact"/>
              <w:ind w:left="432"/>
            </w:pPr>
            <w:r>
              <w:t>4</w:t>
            </w:r>
            <w:r>
              <w:rPr>
                <w:rFonts w:hint="eastAsia"/>
              </w:rPr>
              <w:t>．要求考生掌握伯努利方程形式，物理和几何意义及其应用。</w:t>
            </w:r>
          </w:p>
          <w:p>
            <w:pPr>
              <w:spacing w:line="380" w:lineRule="exact"/>
              <w:ind w:left="432"/>
            </w:pPr>
            <w:r>
              <w:rPr>
                <w:rFonts w:hint="eastAsia"/>
              </w:rPr>
              <w:t>5</w:t>
            </w:r>
            <w:r>
              <w:t xml:space="preserve">. </w:t>
            </w:r>
            <w:r>
              <w:rPr>
                <w:rFonts w:hint="eastAsia"/>
              </w:rPr>
              <w:t>要求考生掌握粘性流体总流的伯努利方程形式及应用。</w:t>
            </w:r>
            <w:r>
              <w:t xml:space="preserve"> </w:t>
            </w:r>
          </w:p>
          <w:p>
            <w:pPr>
              <w:spacing w:line="380" w:lineRule="exact"/>
              <w:ind w:left="432"/>
            </w:pPr>
          </w:p>
          <w:p>
            <w:pPr>
              <w:spacing w:line="380" w:lineRule="exact"/>
            </w:pPr>
            <w:r>
              <w:rPr>
                <w:rFonts w:hint="eastAsia"/>
                <w:sz w:val="24"/>
              </w:rPr>
              <w:t>四、相似原理和量纲分析</w:t>
            </w:r>
          </w:p>
          <w:p>
            <w:pPr>
              <w:spacing w:line="380" w:lineRule="exact"/>
              <w:ind w:left="432"/>
            </w:pPr>
            <w:r>
              <w:t>1</w:t>
            </w:r>
            <w:r>
              <w:rPr>
                <w:rFonts w:hint="eastAsia"/>
              </w:rPr>
              <w:t>．要求考生掌握几何相似，运动相似和动力相似的定义和常用的比例尺。</w:t>
            </w:r>
          </w:p>
          <w:p>
            <w:pPr>
              <w:spacing w:line="380" w:lineRule="exact"/>
              <w:ind w:left="432"/>
            </w:pPr>
            <w:r>
              <w:rPr>
                <w:rFonts w:hint="eastAsia"/>
              </w:rPr>
              <w:t>2</w:t>
            </w:r>
            <w:r>
              <w:t xml:space="preserve">.  </w:t>
            </w:r>
            <w:r>
              <w:rPr>
                <w:rFonts w:hint="eastAsia"/>
              </w:rPr>
              <w:t>要求考生掌握一些常用相似准则数的定义式及其物理意义以及应用。</w:t>
            </w:r>
          </w:p>
          <w:p>
            <w:pPr>
              <w:spacing w:line="380" w:lineRule="exact"/>
              <w:ind w:left="432"/>
            </w:pPr>
            <w:r>
              <w:t>3</w:t>
            </w:r>
            <w:r>
              <w:rPr>
                <w:rFonts w:hint="eastAsia"/>
              </w:rPr>
              <w:t>．要求考生了解流动相似的条件。</w:t>
            </w:r>
          </w:p>
          <w:p>
            <w:pPr>
              <w:spacing w:line="380" w:lineRule="exact"/>
              <w:ind w:left="432"/>
            </w:pPr>
            <w:r>
              <w:rPr>
                <w:rFonts w:hint="eastAsia"/>
              </w:rPr>
              <w:t>4</w:t>
            </w:r>
            <w:r>
              <w:t xml:space="preserve">. </w:t>
            </w:r>
            <w:r>
              <w:rPr>
                <w:rFonts w:hint="eastAsia"/>
              </w:rPr>
              <w:t>要求考生掌握量纲分析的方法。</w:t>
            </w:r>
          </w:p>
          <w:p>
            <w:pPr>
              <w:spacing w:line="380" w:lineRule="exact"/>
              <w:ind w:left="432"/>
              <w:rPr>
                <w:rFonts w:hint="eastAsia"/>
              </w:rPr>
            </w:pPr>
          </w:p>
          <w:p>
            <w:pPr>
              <w:spacing w:line="380" w:lineRule="exact"/>
            </w:pPr>
            <w:r>
              <w:rPr>
                <w:rFonts w:hint="eastAsia"/>
                <w:sz w:val="24"/>
              </w:rPr>
              <w:t>五、管内流动和水力计算</w:t>
            </w:r>
          </w:p>
          <w:p>
            <w:pPr>
              <w:spacing w:line="380" w:lineRule="exact"/>
              <w:ind w:left="432"/>
            </w:pPr>
            <w:r>
              <w:t>1</w:t>
            </w:r>
            <w:r>
              <w:rPr>
                <w:rFonts w:hint="eastAsia"/>
              </w:rPr>
              <w:t>．要求考生理解流动阻力的两种形式，掌握沿程损失和局部损失的计算方法。</w:t>
            </w:r>
          </w:p>
          <w:p>
            <w:pPr>
              <w:spacing w:line="380" w:lineRule="exact"/>
              <w:ind w:left="432"/>
            </w:pPr>
            <w:r>
              <w:t>2</w:t>
            </w:r>
            <w:r>
              <w:rPr>
                <w:rFonts w:hint="eastAsia"/>
              </w:rPr>
              <w:t>．要求考生了解雷诺实验过程，了解层流与紊流流态的特点，掌握流态判别标准。</w:t>
            </w:r>
          </w:p>
          <w:p>
            <w:pPr>
              <w:spacing w:line="380" w:lineRule="exact"/>
              <w:ind w:left="432"/>
            </w:pPr>
            <w:r>
              <w:t>3</w:t>
            </w:r>
            <w:r>
              <w:rPr>
                <w:rFonts w:hint="eastAsia"/>
              </w:rPr>
              <w:t>．要求考生了解圆管中层流运动的流速分布规律，掌握层流沿程损失的计算公式。</w:t>
            </w:r>
          </w:p>
          <w:p>
            <w:pPr>
              <w:spacing w:line="380" w:lineRule="exact"/>
              <w:ind w:left="432"/>
            </w:pPr>
            <w:r>
              <w:t>4</w:t>
            </w:r>
            <w:r>
              <w:rPr>
                <w:rFonts w:hint="eastAsia"/>
              </w:rPr>
              <w:t>．要求考生</w:t>
            </w:r>
            <w:r>
              <w:t>了解紊流理论</w:t>
            </w:r>
            <w:r>
              <w:rPr>
                <w:rFonts w:hint="eastAsia"/>
              </w:rPr>
              <w:t>。了解圆管中紊流运动的流动结构和流速分布规律。</w:t>
            </w:r>
          </w:p>
          <w:p>
            <w:pPr>
              <w:spacing w:line="380" w:lineRule="exact"/>
              <w:ind w:left="432"/>
            </w:pPr>
            <w:r>
              <w:rPr>
                <w:rFonts w:hint="eastAsia"/>
              </w:rPr>
              <w:t>5．要求考生理解尼古拉兹实验。</w:t>
            </w:r>
          </w:p>
          <w:p>
            <w:pPr>
              <w:spacing w:line="380" w:lineRule="exact"/>
              <w:ind w:left="432"/>
            </w:pPr>
            <w:r>
              <w:t xml:space="preserve">6. </w:t>
            </w:r>
            <w:r>
              <w:rPr>
                <w:rFonts w:hint="eastAsia"/>
              </w:rPr>
              <w:t>要求考生掌握莫迪图的使用方法，能用来进行管道沿程损失的计算。</w:t>
            </w:r>
          </w:p>
          <w:p>
            <w:pPr>
              <w:spacing w:line="380" w:lineRule="exact"/>
              <w:ind w:left="432"/>
            </w:pPr>
            <w:r>
              <w:rPr>
                <w:rFonts w:hint="eastAsia"/>
              </w:rPr>
              <w:t>7</w:t>
            </w:r>
            <w:r>
              <w:t xml:space="preserve">. </w:t>
            </w:r>
            <w:r>
              <w:rPr>
                <w:rFonts w:hint="eastAsia"/>
              </w:rPr>
              <w:t>要求考生掌握串联管道和并联管道的水力计算方法。</w:t>
            </w:r>
          </w:p>
          <w:p>
            <w:pPr>
              <w:spacing w:line="380" w:lineRule="exact"/>
              <w:ind w:left="432"/>
              <w:rPr>
                <w:rFonts w:hint="eastAsia"/>
              </w:rPr>
            </w:pPr>
          </w:p>
          <w:p>
            <w:pPr>
              <w:spacing w:line="380" w:lineRule="exact"/>
              <w:rPr>
                <w:sz w:val="24"/>
              </w:rPr>
            </w:pPr>
            <w:r>
              <w:rPr>
                <w:rFonts w:hint="eastAsia"/>
                <w:sz w:val="24"/>
              </w:rPr>
              <w:t>六、气体的一维流动</w:t>
            </w:r>
          </w:p>
          <w:p>
            <w:pPr>
              <w:spacing w:line="380" w:lineRule="exact"/>
              <w:ind w:firstLine="480"/>
              <w:rPr>
                <w:szCs w:val="21"/>
              </w:rPr>
            </w:pPr>
            <w:r>
              <w:rPr>
                <w:szCs w:val="21"/>
              </w:rPr>
              <w:t xml:space="preserve">1. </w:t>
            </w:r>
            <w:r>
              <w:rPr>
                <w:rFonts w:hint="eastAsia"/>
                <w:szCs w:val="21"/>
              </w:rPr>
              <w:t>要求考生了解微弱压强波的传播过程，掌握声速和马赫数的表达式及其应用。</w:t>
            </w:r>
          </w:p>
          <w:p>
            <w:pPr>
              <w:spacing w:line="380" w:lineRule="exact"/>
              <w:ind w:firstLine="480"/>
              <w:rPr>
                <w:szCs w:val="21"/>
              </w:rPr>
            </w:pPr>
            <w:r>
              <w:rPr>
                <w:rFonts w:hint="eastAsia"/>
                <w:szCs w:val="21"/>
              </w:rPr>
              <w:t>2</w:t>
            </w:r>
            <w:r>
              <w:rPr>
                <w:szCs w:val="21"/>
              </w:rPr>
              <w:t xml:space="preserve">. </w:t>
            </w:r>
            <w:r>
              <w:rPr>
                <w:rFonts w:hint="eastAsia"/>
                <w:szCs w:val="21"/>
              </w:rPr>
              <w:t>要求考生理解气流的一些特定状态和速度系数的概念，掌握静总参数比的表达式。</w:t>
            </w:r>
          </w:p>
          <w:p>
            <w:pPr>
              <w:spacing w:line="380" w:lineRule="exact"/>
              <w:ind w:firstLine="480"/>
              <w:rPr>
                <w:szCs w:val="21"/>
              </w:rPr>
            </w:pPr>
            <w:r>
              <w:rPr>
                <w:rFonts w:hint="eastAsia"/>
                <w:szCs w:val="21"/>
              </w:rPr>
              <w:t>3</w:t>
            </w:r>
            <w:r>
              <w:rPr>
                <w:szCs w:val="21"/>
              </w:rPr>
              <w:t xml:space="preserve">. </w:t>
            </w:r>
            <w:r>
              <w:rPr>
                <w:rFonts w:hint="eastAsia"/>
                <w:szCs w:val="21"/>
              </w:rPr>
              <w:t>要求考生了解激波的分类和激波厚度的特点，了解气流流经激波的参数变化。</w:t>
            </w:r>
          </w:p>
          <w:p>
            <w:pPr>
              <w:spacing w:line="380" w:lineRule="exact"/>
              <w:ind w:firstLine="480"/>
              <w:rPr>
                <w:szCs w:val="21"/>
              </w:rPr>
            </w:pPr>
            <w:r>
              <w:rPr>
                <w:rFonts w:hint="eastAsia"/>
                <w:szCs w:val="21"/>
              </w:rPr>
              <w:t>4</w:t>
            </w:r>
            <w:r>
              <w:rPr>
                <w:szCs w:val="21"/>
              </w:rPr>
              <w:t xml:space="preserve">. </w:t>
            </w:r>
            <w:r>
              <w:rPr>
                <w:rFonts w:hint="eastAsia"/>
                <w:szCs w:val="21"/>
              </w:rPr>
              <w:t>要求考生了解收缩喷管和缩放喷管内的流动特点，能进行收缩喷管和缩放喷管变工况流动分析。</w:t>
            </w:r>
          </w:p>
          <w:p>
            <w:pPr>
              <w:spacing w:line="380" w:lineRule="exact"/>
              <w:ind w:firstLine="480"/>
              <w:rPr>
                <w:szCs w:val="21"/>
              </w:rPr>
            </w:pPr>
            <w:r>
              <w:rPr>
                <w:rFonts w:hint="eastAsia"/>
                <w:szCs w:val="21"/>
              </w:rPr>
              <w:t>5</w:t>
            </w:r>
            <w:r>
              <w:rPr>
                <w:szCs w:val="21"/>
              </w:rPr>
              <w:t xml:space="preserve">. </w:t>
            </w:r>
            <w:r>
              <w:rPr>
                <w:rFonts w:hint="eastAsia"/>
                <w:szCs w:val="21"/>
              </w:rPr>
              <w:t>要求考生了解等截面绝热摩擦管流的流动特点和摩擦造成的壅塞现象。</w:t>
            </w:r>
          </w:p>
          <w:p>
            <w:pPr>
              <w:spacing w:line="380" w:lineRule="exact"/>
              <w:ind w:firstLine="480"/>
              <w:rPr>
                <w:szCs w:val="21"/>
              </w:rPr>
            </w:pPr>
            <w:r>
              <w:rPr>
                <w:rFonts w:hint="eastAsia"/>
                <w:szCs w:val="21"/>
              </w:rPr>
              <w:t>6</w:t>
            </w:r>
            <w:r>
              <w:rPr>
                <w:szCs w:val="21"/>
              </w:rPr>
              <w:t xml:space="preserve">. </w:t>
            </w:r>
            <w:r>
              <w:rPr>
                <w:rFonts w:hint="eastAsia"/>
                <w:szCs w:val="21"/>
              </w:rPr>
              <w:t>要求考生了解等截面换热管流的流动特点和加热造成的壅塞现象。</w:t>
            </w:r>
          </w:p>
          <w:p>
            <w:pPr>
              <w:spacing w:line="380" w:lineRule="exact"/>
              <w:ind w:firstLine="480"/>
              <w:rPr>
                <w:rFonts w:hint="eastAsia"/>
                <w:szCs w:val="21"/>
              </w:rPr>
            </w:pPr>
          </w:p>
          <w:p>
            <w:pPr>
              <w:spacing w:line="380" w:lineRule="exact"/>
              <w:rPr>
                <w:sz w:val="24"/>
              </w:rPr>
            </w:pPr>
            <w:r>
              <w:rPr>
                <w:rFonts w:hint="eastAsia"/>
                <w:sz w:val="24"/>
              </w:rPr>
              <w:t>七、理想流体的有旋流动和无旋流动</w:t>
            </w:r>
          </w:p>
          <w:p>
            <w:pPr>
              <w:spacing w:line="380" w:lineRule="exact"/>
              <w:ind w:firstLine="420"/>
            </w:pPr>
            <w:r>
              <w:t xml:space="preserve">1. </w:t>
            </w:r>
            <w:r>
              <w:rPr>
                <w:rFonts w:hint="eastAsia"/>
              </w:rPr>
              <w:t>要求考生掌握微分连续性方程的形式。</w:t>
            </w:r>
          </w:p>
          <w:p>
            <w:pPr>
              <w:spacing w:line="380" w:lineRule="exact"/>
              <w:ind w:firstLine="420"/>
            </w:pPr>
            <w:r>
              <w:t xml:space="preserve">2. </w:t>
            </w:r>
            <w:r>
              <w:rPr>
                <w:rFonts w:hint="eastAsia"/>
              </w:rPr>
              <w:t>要求考生掌握流体微团的运动分解定理，理解无旋流动和有旋流动的概念。</w:t>
            </w:r>
          </w:p>
          <w:p>
            <w:pPr>
              <w:spacing w:line="380" w:lineRule="exact"/>
              <w:ind w:firstLine="420"/>
            </w:pPr>
            <w:r>
              <w:rPr>
                <w:rFonts w:hint="eastAsia"/>
              </w:rPr>
              <w:t>3</w:t>
            </w:r>
            <w:r>
              <w:t xml:space="preserve">. </w:t>
            </w:r>
            <w:r>
              <w:rPr>
                <w:rFonts w:hint="eastAsia"/>
              </w:rPr>
              <w:t>要求考生了解求解流体流动方程组的定解条件。</w:t>
            </w:r>
          </w:p>
          <w:p>
            <w:pPr>
              <w:spacing w:line="380" w:lineRule="exact"/>
              <w:ind w:firstLine="420"/>
            </w:pPr>
            <w:r>
              <w:t xml:space="preserve">4. </w:t>
            </w:r>
            <w:r>
              <w:rPr>
                <w:rFonts w:hint="eastAsia"/>
              </w:rPr>
              <w:t>要求考生了解欧拉积分和伯努利积分的意义。</w:t>
            </w:r>
          </w:p>
          <w:p>
            <w:pPr>
              <w:spacing w:line="380" w:lineRule="exact"/>
              <w:ind w:firstLine="420"/>
            </w:pPr>
            <w:r>
              <w:rPr>
                <w:rFonts w:hint="eastAsia"/>
              </w:rPr>
              <w:t>5</w:t>
            </w:r>
            <w:r>
              <w:t xml:space="preserve">. </w:t>
            </w:r>
            <w:r>
              <w:rPr>
                <w:rFonts w:hint="eastAsia"/>
              </w:rPr>
              <w:t>要求考生理解涡量场中的一些概念，了解速度环量，斯托克斯定理，汤姆孙定理和亥姆赫兹定理。</w:t>
            </w:r>
          </w:p>
          <w:p>
            <w:pPr>
              <w:spacing w:line="380" w:lineRule="exact"/>
              <w:ind w:firstLine="420"/>
            </w:pPr>
            <w:r>
              <w:rPr>
                <w:rFonts w:hint="eastAsia"/>
              </w:rPr>
              <w:t>6</w:t>
            </w:r>
            <w:r>
              <w:t xml:space="preserve">. </w:t>
            </w:r>
            <w:r>
              <w:rPr>
                <w:rFonts w:hint="eastAsia"/>
              </w:rPr>
              <w:t>要求考生掌握速度势，流函数的表达式和性质，了解流网的特点。</w:t>
            </w:r>
          </w:p>
          <w:p>
            <w:pPr>
              <w:spacing w:line="380" w:lineRule="exact"/>
              <w:ind w:firstLine="420"/>
            </w:pPr>
            <w:r>
              <w:rPr>
                <w:rFonts w:hint="eastAsia"/>
              </w:rPr>
              <w:t>7</w:t>
            </w:r>
            <w:r>
              <w:t xml:space="preserve">. </w:t>
            </w:r>
            <w:r>
              <w:rPr>
                <w:rFonts w:hint="eastAsia"/>
              </w:rPr>
              <w:t>要求考生了解平面涡流，均匀等速流，源流和汇流以及势涡的流动特点，了解简单平面势流叠加所形成的流动类型。</w:t>
            </w:r>
          </w:p>
          <w:p>
            <w:pPr>
              <w:spacing w:line="380" w:lineRule="exact"/>
              <w:ind w:firstLine="420"/>
              <w:rPr>
                <w:rFonts w:hint="eastAsia"/>
              </w:rPr>
            </w:pPr>
          </w:p>
          <w:p>
            <w:pPr>
              <w:spacing w:line="380" w:lineRule="exact"/>
              <w:rPr>
                <w:rFonts w:hint="eastAsia" w:ascii="宋体" w:hAnsi="宋体" w:cs="宋体"/>
                <w:kern w:val="0"/>
                <w:szCs w:val="21"/>
              </w:rPr>
            </w:pPr>
            <w:r>
              <w:rPr>
                <w:rFonts w:hint="eastAsia"/>
              </w:rPr>
              <w:t>八、</w:t>
            </w:r>
            <w:r>
              <w:rPr>
                <w:rFonts w:hint="eastAsia"/>
                <w:sz w:val="24"/>
              </w:rPr>
              <w:t>粘性流体绕过物体的流动</w:t>
            </w:r>
          </w:p>
          <w:p>
            <w:pPr>
              <w:spacing w:line="380" w:lineRule="exact"/>
              <w:ind w:firstLine="420"/>
              <w:rPr>
                <w:rFonts w:hint="eastAsia" w:ascii="宋体" w:hAnsi="宋体" w:cs="宋体"/>
                <w:kern w:val="0"/>
                <w:szCs w:val="21"/>
              </w:rPr>
            </w:pPr>
            <w:r>
              <w:rPr>
                <w:rFonts w:hint="eastAsia" w:ascii="宋体" w:hAnsi="宋体" w:cs="宋体"/>
                <w:kern w:val="0"/>
                <w:szCs w:val="21"/>
              </w:rPr>
              <w:t>1.</w:t>
            </w:r>
            <w:r>
              <w:rPr>
                <w:rFonts w:hint="eastAsia"/>
              </w:rPr>
              <w:t>要求考生</w:t>
            </w:r>
            <w:r>
              <w:rPr>
                <w:rFonts w:hint="eastAsia" w:ascii="宋体" w:hAnsi="宋体" w:cs="宋体"/>
                <w:kern w:val="0"/>
                <w:szCs w:val="21"/>
              </w:rPr>
              <w:t>理解边界层的相关基本概念。</w:t>
            </w:r>
          </w:p>
          <w:p>
            <w:pPr>
              <w:spacing w:line="380" w:lineRule="exact"/>
              <w:ind w:firstLine="420"/>
              <w:rPr>
                <w:rFonts w:hint="eastAsia" w:ascii="宋体" w:hAnsi="宋体" w:cs="宋体"/>
                <w:kern w:val="0"/>
                <w:szCs w:val="21"/>
              </w:rPr>
            </w:pPr>
            <w:r>
              <w:rPr>
                <w:rFonts w:hint="eastAsia" w:ascii="宋体" w:hAnsi="宋体" w:cs="宋体"/>
                <w:kern w:val="0"/>
                <w:szCs w:val="21"/>
              </w:rPr>
              <w:t>2.</w:t>
            </w:r>
            <w:r>
              <w:rPr>
                <w:rFonts w:hint="eastAsia"/>
              </w:rPr>
              <w:t>要求考生</w:t>
            </w:r>
            <w:r>
              <w:rPr>
                <w:rFonts w:hint="eastAsia" w:ascii="宋体" w:hAnsi="宋体" w:cs="宋体"/>
                <w:kern w:val="0"/>
                <w:szCs w:val="21"/>
              </w:rPr>
              <w:t>掌握边界层动量积分方法。</w:t>
            </w:r>
          </w:p>
          <w:p>
            <w:pPr>
              <w:spacing w:line="380" w:lineRule="exact"/>
              <w:ind w:firstLine="420"/>
              <w:rPr>
                <w:rFonts w:hint="eastAsia" w:ascii="宋体" w:hAnsi="宋体" w:cs="宋体"/>
                <w:kern w:val="0"/>
                <w:szCs w:val="21"/>
              </w:rPr>
            </w:pPr>
            <w:r>
              <w:rPr>
                <w:rFonts w:hint="eastAsia" w:ascii="宋体" w:hAnsi="宋体" w:cs="宋体"/>
                <w:kern w:val="0"/>
                <w:szCs w:val="21"/>
              </w:rPr>
              <w:t>3.</w:t>
            </w:r>
            <w:r>
              <w:rPr>
                <w:rFonts w:hint="eastAsia"/>
              </w:rPr>
              <w:t>要求考生</w:t>
            </w:r>
            <w:r>
              <w:rPr>
                <w:rFonts w:hint="eastAsia" w:ascii="宋体" w:hAnsi="宋体" w:cs="宋体"/>
                <w:kern w:val="0"/>
                <w:szCs w:val="21"/>
              </w:rPr>
              <w:t>掌握平板层流和湍流边界层的近似计算方法。</w:t>
            </w:r>
          </w:p>
          <w:p>
            <w:pPr>
              <w:ind w:firstLine="420" w:firstLineChars="200"/>
              <w:rPr>
                <w:rFonts w:ascii="宋体" w:hAnsi="宋体" w:cs="宋体"/>
                <w:kern w:val="0"/>
                <w:szCs w:val="21"/>
              </w:rPr>
            </w:pPr>
            <w:r>
              <w:rPr>
                <w:rFonts w:hint="eastAsia" w:ascii="宋体" w:hAnsi="宋体" w:cs="宋体"/>
                <w:kern w:val="0"/>
                <w:szCs w:val="21"/>
              </w:rPr>
              <w:t>4.</w:t>
            </w:r>
            <w:r>
              <w:rPr>
                <w:rFonts w:hint="eastAsia"/>
              </w:rPr>
              <w:t>要求考生</w:t>
            </w:r>
            <w:r>
              <w:rPr>
                <w:rFonts w:hint="eastAsia" w:ascii="宋体" w:hAnsi="宋体" w:cs="宋体"/>
                <w:kern w:val="0"/>
                <w:szCs w:val="21"/>
              </w:rPr>
              <w:t>理解边界层分离现象，了解粘性流体绕流物体时的阻力类别和形成原因。</w:t>
            </w:r>
          </w:p>
          <w:p>
            <w:pPr>
              <w:ind w:firstLine="482" w:firstLineChars="200"/>
              <w:rPr>
                <w:rFonts w:hint="eastAsia" w:ascii="宋体" w:hAnsi="宋体"/>
                <w:b/>
                <w:bCs/>
                <w:sz w:val="24"/>
              </w:rPr>
            </w:pPr>
          </w:p>
          <w:p>
            <w:pPr>
              <w:rPr>
                <w:rFonts w:hint="eastAsia" w:ascii="宋体" w:hAnsi="宋体"/>
                <w:b/>
                <w:bCs/>
                <w:sz w:val="24"/>
              </w:rPr>
            </w:pPr>
            <w:r>
              <w:rPr>
                <w:rFonts w:hint="eastAsia" w:ascii="宋体" w:hAnsi="宋体"/>
                <w:b/>
                <w:bCs/>
                <w:sz w:val="24"/>
              </w:rPr>
              <w:t>控制基础部分：</w:t>
            </w:r>
          </w:p>
          <w:p>
            <w:pPr>
              <w:numPr>
                <w:ilvl w:val="0"/>
                <w:numId w:val="1"/>
              </w:numPr>
              <w:spacing w:line="380" w:lineRule="exact"/>
              <w:rPr>
                <w:rFonts w:hint="eastAsia"/>
                <w:sz w:val="24"/>
              </w:rPr>
            </w:pPr>
            <w:r>
              <w:rPr>
                <w:rFonts w:hint="eastAsia"/>
                <w:sz w:val="24"/>
              </w:rPr>
              <w:t>控制系统的基本概念</w:t>
            </w:r>
          </w:p>
          <w:p>
            <w:pPr>
              <w:numPr>
                <w:ilvl w:val="0"/>
                <w:numId w:val="2"/>
              </w:numPr>
              <w:spacing w:line="380" w:lineRule="exact"/>
              <w:ind w:left="735"/>
            </w:pPr>
            <w:r>
              <w:rPr>
                <w:rFonts w:hint="eastAsia"/>
              </w:rPr>
              <w:t>要求考生熟练掌握自动控制系统的基本术语和基本概念。</w:t>
            </w:r>
          </w:p>
          <w:p>
            <w:pPr>
              <w:numPr>
                <w:ilvl w:val="0"/>
                <w:numId w:val="2"/>
              </w:numPr>
              <w:spacing w:line="380" w:lineRule="exact"/>
              <w:ind w:left="735"/>
            </w:pPr>
            <w:r>
              <w:rPr>
                <w:rFonts w:hint="eastAsia"/>
              </w:rPr>
              <w:t>要求考生熟练</w:t>
            </w:r>
            <w:r>
              <w:t>掌握负反馈控制原理，能确定控制系统的被控对象、被控量和给定量。</w:t>
            </w:r>
          </w:p>
          <w:p>
            <w:pPr>
              <w:numPr>
                <w:ilvl w:val="0"/>
                <w:numId w:val="2"/>
              </w:numPr>
              <w:spacing w:line="380" w:lineRule="exact"/>
              <w:ind w:left="735"/>
              <w:rPr>
                <w:rFonts w:hint="eastAsia"/>
              </w:rPr>
            </w:pPr>
            <w:r>
              <w:rPr>
                <w:rFonts w:hint="eastAsia"/>
              </w:rPr>
              <w:t>要求考生</w:t>
            </w:r>
            <w:r>
              <w:t>了解自动控制系统的组成和分类</w:t>
            </w:r>
            <w:r>
              <w:rPr>
                <w:rFonts w:hint="eastAsia"/>
              </w:rPr>
              <w:t>，理解绘</w:t>
            </w:r>
            <w:r>
              <w:t>制系统方框图的方法</w:t>
            </w:r>
            <w:r>
              <w:rPr>
                <w:rFonts w:hint="eastAsia"/>
              </w:rPr>
              <w:t>。</w:t>
            </w:r>
          </w:p>
          <w:p>
            <w:pPr>
              <w:numPr>
                <w:ilvl w:val="0"/>
                <w:numId w:val="2"/>
              </w:numPr>
              <w:spacing w:line="380" w:lineRule="exact"/>
              <w:ind w:left="735"/>
            </w:pPr>
            <w:r>
              <w:rPr>
                <w:rFonts w:hint="eastAsia"/>
              </w:rPr>
              <w:t>要求考生熟练掌握</w:t>
            </w:r>
            <w:r>
              <w:t>自动控制系统稳、准、快三方面的基本要求。</w:t>
            </w:r>
          </w:p>
          <w:p>
            <w:pPr>
              <w:spacing w:line="380" w:lineRule="exact"/>
              <w:ind w:left="735"/>
              <w:rPr>
                <w:rFonts w:hint="eastAsia"/>
              </w:rPr>
            </w:pPr>
          </w:p>
          <w:p>
            <w:pPr>
              <w:numPr>
                <w:ilvl w:val="0"/>
                <w:numId w:val="1"/>
              </w:numPr>
              <w:spacing w:line="380" w:lineRule="exact"/>
              <w:rPr>
                <w:sz w:val="24"/>
              </w:rPr>
            </w:pPr>
            <w:r>
              <w:rPr>
                <w:rFonts w:hint="eastAsia"/>
                <w:sz w:val="24"/>
              </w:rPr>
              <w:t>控制系统的数学模型</w:t>
            </w:r>
          </w:p>
          <w:p>
            <w:pPr>
              <w:numPr>
                <w:ilvl w:val="0"/>
                <w:numId w:val="3"/>
              </w:numPr>
              <w:spacing w:line="380" w:lineRule="exact"/>
              <w:ind w:left="735"/>
            </w:pPr>
            <w:r>
              <w:rPr>
                <w:rFonts w:hint="eastAsia"/>
              </w:rPr>
              <w:t>要求考生了解控制系统数学模型的概念，熟练掌握传递函数的基本概念、性质，了解各类数学模型表示及其相互转换方法。</w:t>
            </w:r>
          </w:p>
          <w:p>
            <w:pPr>
              <w:numPr>
                <w:ilvl w:val="0"/>
                <w:numId w:val="3"/>
              </w:numPr>
              <w:tabs>
                <w:tab w:val="clear" w:pos="315"/>
              </w:tabs>
              <w:spacing w:line="380" w:lineRule="exact"/>
              <w:ind w:left="735"/>
            </w:pPr>
            <w:r>
              <w:rPr>
                <w:rFonts w:hint="eastAsia"/>
              </w:rPr>
              <w:t>要求考生熟悉拉氏变换的定义、性质，熟练掌握典型信号的拉氏变换，可根据拉氏变换的性质求解较复杂时间函数的拉氏变换和拉氏反变换。</w:t>
            </w:r>
          </w:p>
          <w:p>
            <w:pPr>
              <w:numPr>
                <w:ilvl w:val="0"/>
                <w:numId w:val="3"/>
              </w:numPr>
              <w:spacing w:line="380" w:lineRule="exact"/>
              <w:ind w:left="735"/>
            </w:pPr>
            <w:r>
              <w:rPr>
                <w:rFonts w:hint="eastAsia"/>
              </w:rPr>
              <w:t>要求考生熟练掌握系统结构图的运算法则及简化方法，掌握闭环控制系统的开环传递函数、闭环传递函数、偏差信号传递函数的定义和求法。</w:t>
            </w:r>
          </w:p>
          <w:p>
            <w:pPr>
              <w:numPr>
                <w:ilvl w:val="0"/>
                <w:numId w:val="3"/>
              </w:numPr>
              <w:spacing w:line="380" w:lineRule="exact"/>
              <w:ind w:left="735"/>
            </w:pPr>
            <w:r>
              <w:rPr>
                <w:rFonts w:hint="eastAsia"/>
              </w:rPr>
              <w:t>求考生熟练掌握信号流图的绘制方法，可应用</w:t>
            </w:r>
            <w:r>
              <w:t>M</w:t>
            </w:r>
            <w:r>
              <w:rPr>
                <w:rFonts w:hint="eastAsia"/>
              </w:rPr>
              <w:t>ason增益公式求解系统的传递函数。</w:t>
            </w:r>
          </w:p>
          <w:p>
            <w:pPr>
              <w:spacing w:line="380" w:lineRule="exact"/>
              <w:ind w:left="735"/>
              <w:rPr>
                <w:rFonts w:hint="eastAsia"/>
              </w:rPr>
            </w:pPr>
          </w:p>
          <w:p>
            <w:pPr>
              <w:numPr>
                <w:ilvl w:val="0"/>
                <w:numId w:val="1"/>
              </w:numPr>
              <w:spacing w:line="380" w:lineRule="exact"/>
            </w:pPr>
            <w:r>
              <w:rPr>
                <w:rFonts w:hint="eastAsia"/>
                <w:sz w:val="24"/>
              </w:rPr>
              <w:t>控制系统的时域分析法</w:t>
            </w:r>
          </w:p>
          <w:p>
            <w:pPr>
              <w:numPr>
                <w:ilvl w:val="0"/>
                <w:numId w:val="4"/>
              </w:numPr>
              <w:spacing w:line="380" w:lineRule="exact"/>
              <w:ind w:left="735"/>
            </w:pPr>
            <w:r>
              <w:rPr>
                <w:rFonts w:hint="eastAsia"/>
              </w:rPr>
              <w:t>要求考生了解控制系统的典型输入信号与时域响应指标定义。</w:t>
            </w:r>
          </w:p>
          <w:p>
            <w:pPr>
              <w:numPr>
                <w:ilvl w:val="0"/>
                <w:numId w:val="4"/>
              </w:numPr>
              <w:spacing w:line="380" w:lineRule="exact"/>
              <w:ind w:left="735"/>
            </w:pPr>
            <w:r>
              <w:rPr>
                <w:rFonts w:hint="eastAsia"/>
              </w:rPr>
              <w:t>要求考生熟练掌握一阶系统，二阶系统的时域分析方法，可对典型试验信号输入的性能指标进行计算。</w:t>
            </w:r>
          </w:p>
          <w:p>
            <w:pPr>
              <w:numPr>
                <w:ilvl w:val="0"/>
                <w:numId w:val="4"/>
              </w:numPr>
              <w:spacing w:line="380" w:lineRule="exact"/>
              <w:ind w:left="735"/>
            </w:pPr>
            <w:r>
              <w:rPr>
                <w:rFonts w:hint="eastAsia"/>
              </w:rPr>
              <w:t>要求考生理解系统稳定性概念以及稳定的充分必要条件。熟练掌握劳斯稳定判据，可运用劳斯稳定判据判定系统的稳定性。</w:t>
            </w:r>
          </w:p>
          <w:p>
            <w:pPr>
              <w:numPr>
                <w:ilvl w:val="0"/>
                <w:numId w:val="4"/>
              </w:numPr>
              <w:spacing w:line="380" w:lineRule="exact"/>
              <w:ind w:left="735"/>
            </w:pPr>
            <w:r>
              <w:rPr>
                <w:rFonts w:hint="eastAsia"/>
              </w:rPr>
              <w:t>要求考生了解稳态误差的概念、定义、类型，理解并掌握系统类型与静态误差系数的关系，熟练掌握系统稳态误差的计算方法。</w:t>
            </w:r>
          </w:p>
          <w:p>
            <w:pPr>
              <w:spacing w:line="380" w:lineRule="exact"/>
              <w:ind w:left="735"/>
              <w:rPr>
                <w:rFonts w:hint="eastAsia"/>
              </w:rPr>
            </w:pPr>
          </w:p>
          <w:p>
            <w:pPr>
              <w:numPr>
                <w:ilvl w:val="0"/>
                <w:numId w:val="1"/>
              </w:numPr>
              <w:spacing w:line="380" w:lineRule="exact"/>
              <w:rPr>
                <w:sz w:val="24"/>
              </w:rPr>
            </w:pPr>
            <w:r>
              <w:rPr>
                <w:rFonts w:hint="eastAsia"/>
                <w:sz w:val="24"/>
              </w:rPr>
              <w:t>控制系统的根轨迹分析法</w:t>
            </w:r>
          </w:p>
          <w:p>
            <w:pPr>
              <w:numPr>
                <w:ilvl w:val="0"/>
                <w:numId w:val="5"/>
              </w:numPr>
              <w:spacing w:line="380" w:lineRule="exact"/>
            </w:pPr>
            <w:r>
              <w:rPr>
                <w:rFonts w:hint="eastAsia"/>
              </w:rPr>
              <w:t>要求考生掌握根轨迹方程，理解根轨迹绘制的基本条件与思路。</w:t>
            </w:r>
          </w:p>
          <w:p>
            <w:pPr>
              <w:numPr>
                <w:ilvl w:val="0"/>
                <w:numId w:val="5"/>
              </w:numPr>
              <w:spacing w:line="380" w:lineRule="exact"/>
            </w:pPr>
            <w:r>
              <w:rPr>
                <w:rFonts w:hint="eastAsia"/>
              </w:rPr>
              <w:t>要求考生熟练掌握绘制负反馈闭环控制系统根轨迹的基本规则，掌握利用根轨迹求闭环极点的方法，估算系统性能指标与改善系统品质的方法。</w:t>
            </w:r>
          </w:p>
          <w:p>
            <w:pPr>
              <w:numPr>
                <w:ilvl w:val="0"/>
                <w:numId w:val="5"/>
              </w:numPr>
              <w:spacing w:line="380" w:lineRule="exact"/>
            </w:pPr>
            <w:r>
              <w:rPr>
                <w:rFonts w:hint="eastAsia"/>
              </w:rPr>
              <w:t>要求考生了解广义根轨迹的绘制方法。</w:t>
            </w:r>
          </w:p>
          <w:p>
            <w:pPr>
              <w:spacing w:line="380" w:lineRule="exact"/>
              <w:ind w:left="480"/>
              <w:rPr>
                <w:rFonts w:hint="eastAsia"/>
                <w:sz w:val="24"/>
              </w:rPr>
            </w:pPr>
          </w:p>
          <w:p>
            <w:pPr>
              <w:numPr>
                <w:ilvl w:val="0"/>
                <w:numId w:val="1"/>
              </w:numPr>
              <w:spacing w:line="380" w:lineRule="exact"/>
              <w:rPr>
                <w:rFonts w:hint="eastAsia"/>
                <w:sz w:val="24"/>
              </w:rPr>
            </w:pPr>
            <w:r>
              <w:rPr>
                <w:rFonts w:hint="eastAsia"/>
                <w:sz w:val="24"/>
              </w:rPr>
              <w:t>控制系统的频域分析法</w:t>
            </w:r>
          </w:p>
          <w:p>
            <w:pPr>
              <w:numPr>
                <w:ilvl w:val="0"/>
                <w:numId w:val="6"/>
              </w:numPr>
              <w:tabs>
                <w:tab w:val="left" w:pos="735"/>
              </w:tabs>
              <w:spacing w:line="380" w:lineRule="exact"/>
              <w:ind w:left="735"/>
            </w:pPr>
            <w:r>
              <w:rPr>
                <w:rFonts w:hint="eastAsia"/>
              </w:rPr>
              <w:t>要求考生熟练</w:t>
            </w:r>
            <w:r>
              <w:t>掌握频率特性的基本概念，频率特性的两种主要表达方式：幅相频率特性、对数频率特性。</w:t>
            </w:r>
          </w:p>
          <w:p>
            <w:pPr>
              <w:numPr>
                <w:ilvl w:val="0"/>
                <w:numId w:val="6"/>
              </w:numPr>
              <w:tabs>
                <w:tab w:val="left" w:pos="735"/>
              </w:tabs>
              <w:spacing w:line="380" w:lineRule="exact"/>
              <w:ind w:left="735"/>
            </w:pPr>
            <w:r>
              <w:rPr>
                <w:rFonts w:hint="eastAsia"/>
              </w:rPr>
              <w:t>要求考生</w:t>
            </w:r>
            <w:r>
              <w:t>熟悉典型环节的频率特性</w:t>
            </w:r>
            <w:r>
              <w:rPr>
                <w:rFonts w:hint="eastAsia"/>
              </w:rPr>
              <w:t>，</w:t>
            </w:r>
            <w:r>
              <w:t>了解最小相位系统的概念。</w:t>
            </w:r>
          </w:p>
          <w:p>
            <w:pPr>
              <w:numPr>
                <w:ilvl w:val="0"/>
                <w:numId w:val="6"/>
              </w:numPr>
              <w:tabs>
                <w:tab w:val="left" w:pos="735"/>
              </w:tabs>
              <w:spacing w:line="380" w:lineRule="exact"/>
              <w:ind w:left="735"/>
            </w:pPr>
            <w:r>
              <w:rPr>
                <w:rFonts w:hint="eastAsia"/>
              </w:rPr>
              <w:t>要求考生熟练</w:t>
            </w:r>
            <w:r>
              <w:t>掌握奈奎斯特图和伯德图的绘制</w:t>
            </w:r>
            <w:r>
              <w:rPr>
                <w:rFonts w:hint="eastAsia"/>
              </w:rPr>
              <w:t>方法，</w:t>
            </w:r>
            <w:r>
              <w:rPr>
                <w:rFonts w:ascii="Tahoma" w:hAnsi="Tahoma" w:cs="Tahoma"/>
                <w:color w:val="333333"/>
                <w:shd w:val="clear" w:color="auto" w:fill="FFFFFF"/>
              </w:rPr>
              <w:t>根据伯德图可以反求系统传递函数</w:t>
            </w:r>
            <w:r>
              <w:t>。</w:t>
            </w:r>
          </w:p>
          <w:p>
            <w:pPr>
              <w:numPr>
                <w:ilvl w:val="0"/>
                <w:numId w:val="6"/>
              </w:numPr>
              <w:tabs>
                <w:tab w:val="left" w:pos="735"/>
              </w:tabs>
              <w:spacing w:line="380" w:lineRule="exact"/>
              <w:ind w:left="735"/>
            </w:pPr>
            <w:r>
              <w:rPr>
                <w:rFonts w:hint="eastAsia"/>
              </w:rPr>
              <w:t>要求考生</w:t>
            </w:r>
            <w:r>
              <w:t>理解和掌握奈</w:t>
            </w:r>
            <w:r>
              <w:rPr>
                <w:rFonts w:hint="eastAsia"/>
              </w:rPr>
              <w:t>奎</w:t>
            </w:r>
            <w:r>
              <w:t>斯特稳定判据及应用。理解并掌握系统相角裕度与幅值裕度概念</w:t>
            </w:r>
            <w:r>
              <w:rPr>
                <w:rFonts w:hint="eastAsia"/>
              </w:rPr>
              <w:t>及</w:t>
            </w:r>
            <w:r>
              <w:t>计算</w:t>
            </w:r>
            <w:r>
              <w:rPr>
                <w:rFonts w:hint="eastAsia"/>
              </w:rPr>
              <w:t>方法</w:t>
            </w:r>
            <w:r>
              <w:t>。</w:t>
            </w:r>
          </w:p>
          <w:p>
            <w:pPr>
              <w:tabs>
                <w:tab w:val="left" w:pos="735"/>
              </w:tabs>
              <w:spacing w:line="380" w:lineRule="exact"/>
              <w:ind w:left="735"/>
              <w:rPr>
                <w:rFonts w:hint="eastAsia"/>
              </w:rPr>
            </w:pPr>
          </w:p>
          <w:p>
            <w:pPr>
              <w:numPr>
                <w:ilvl w:val="0"/>
                <w:numId w:val="1"/>
              </w:numPr>
              <w:spacing w:line="380" w:lineRule="exact"/>
              <w:rPr>
                <w:rFonts w:hint="eastAsia"/>
                <w:sz w:val="24"/>
              </w:rPr>
            </w:pPr>
            <w:r>
              <w:rPr>
                <w:rFonts w:hint="eastAsia"/>
                <w:sz w:val="24"/>
              </w:rPr>
              <w:t>控制系统的校正方法</w:t>
            </w:r>
          </w:p>
          <w:p>
            <w:pPr>
              <w:numPr>
                <w:ilvl w:val="0"/>
                <w:numId w:val="7"/>
              </w:numPr>
              <w:tabs>
                <w:tab w:val="left" w:pos="735"/>
              </w:tabs>
              <w:spacing w:line="380" w:lineRule="exact"/>
              <w:ind w:left="735"/>
            </w:pPr>
            <w:r>
              <w:rPr>
                <w:rFonts w:hint="eastAsia"/>
              </w:rPr>
              <w:t>要求考生了解控制系统校正的概念、实质、方法。</w:t>
            </w:r>
          </w:p>
          <w:p>
            <w:pPr>
              <w:numPr>
                <w:ilvl w:val="0"/>
                <w:numId w:val="7"/>
              </w:numPr>
              <w:tabs>
                <w:tab w:val="left" w:pos="735"/>
              </w:tabs>
              <w:spacing w:line="380" w:lineRule="exact"/>
              <w:ind w:left="735"/>
            </w:pPr>
            <w:r>
              <w:rPr>
                <w:rFonts w:hint="eastAsia"/>
              </w:rPr>
              <w:t>要求考生熟悉串联相位超前校正、相位滞后校正、相位滞后-超前校正装置的特点、频率特性、作用。</w:t>
            </w:r>
          </w:p>
          <w:p>
            <w:pPr>
              <w:numPr>
                <w:ilvl w:val="0"/>
                <w:numId w:val="7"/>
              </w:numPr>
              <w:tabs>
                <w:tab w:val="left" w:pos="735"/>
              </w:tabs>
              <w:spacing w:line="380" w:lineRule="exact"/>
              <w:ind w:left="735"/>
            </w:pPr>
            <w:r>
              <w:rPr>
                <w:rFonts w:hint="eastAsia"/>
              </w:rPr>
              <w:t>要求考生掌握串联校正装置的设计方法。</w:t>
            </w:r>
          </w:p>
          <w:p>
            <w:pPr>
              <w:numPr>
                <w:ilvl w:val="0"/>
                <w:numId w:val="7"/>
              </w:numPr>
              <w:tabs>
                <w:tab w:val="left" w:pos="735"/>
              </w:tabs>
              <w:spacing w:line="380" w:lineRule="exact"/>
              <w:ind w:left="735"/>
              <w:rPr>
                <w:rFonts w:hint="eastAsia"/>
              </w:rPr>
            </w:pPr>
            <w:r>
              <w:rPr>
                <w:rFonts w:hint="eastAsia"/>
              </w:rPr>
              <w:t>要求考生掌握反馈校正装置的设计方法，掌握系统校正前后的性能指标的变化。</w:t>
            </w:r>
          </w:p>
          <w:p>
            <w:pPr>
              <w:tabs>
                <w:tab w:val="left" w:pos="735"/>
                <w:tab w:val="left" w:pos="1395"/>
              </w:tabs>
              <w:spacing w:line="380" w:lineRule="exact"/>
              <w:ind w:left="735"/>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62" w:hRule="atLeast"/>
        </w:trPr>
        <w:tc>
          <w:tcPr>
            <w:tcW w:w="91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4"/>
              </w:rPr>
            </w:pPr>
          </w:p>
          <w:p>
            <w:pPr>
              <w:rPr>
                <w:rFonts w:hint="eastAsia" w:ascii="宋体" w:hAnsi="宋体"/>
                <w:sz w:val="24"/>
              </w:rPr>
            </w:pPr>
            <w:r>
              <w:rPr>
                <w:rFonts w:hint="eastAsia" w:ascii="宋体" w:hAnsi="宋体"/>
                <w:sz w:val="24"/>
              </w:rPr>
              <w:t>考试总分：</w:t>
            </w:r>
            <w:r>
              <w:rPr>
                <w:rFonts w:ascii="宋体" w:hAnsi="宋体"/>
                <w:sz w:val="24"/>
              </w:rPr>
              <w:t>150</w:t>
            </w:r>
            <w:r>
              <w:rPr>
                <w:rFonts w:hint="eastAsia" w:ascii="宋体" w:hAnsi="宋体"/>
                <w:sz w:val="24"/>
              </w:rPr>
              <w:t>分，其中流体占7</w:t>
            </w:r>
            <w:r>
              <w:rPr>
                <w:rFonts w:ascii="宋体" w:hAnsi="宋体"/>
                <w:sz w:val="24"/>
              </w:rPr>
              <w:t>5</w:t>
            </w:r>
            <w:r>
              <w:rPr>
                <w:rFonts w:hint="eastAsia" w:ascii="宋体" w:hAnsi="宋体"/>
                <w:sz w:val="24"/>
              </w:rPr>
              <w:t>分，控制基础占7</w:t>
            </w:r>
            <w:r>
              <w:rPr>
                <w:rFonts w:ascii="宋体" w:hAnsi="宋体"/>
                <w:sz w:val="24"/>
              </w:rPr>
              <w:t>5</w:t>
            </w:r>
            <w:r>
              <w:rPr>
                <w:rFonts w:hint="eastAsia" w:ascii="宋体" w:hAnsi="宋体"/>
                <w:sz w:val="24"/>
              </w:rPr>
              <w:t xml:space="preserve">分 </w:t>
            </w:r>
            <w:r>
              <w:rPr>
                <w:rFonts w:ascii="宋体" w:hAnsi="宋体"/>
                <w:sz w:val="24"/>
              </w:rPr>
              <w:t xml:space="preserve">         </w:t>
            </w:r>
            <w:r>
              <w:rPr>
                <w:rFonts w:hint="eastAsia" w:ascii="宋体" w:hAnsi="宋体"/>
                <w:sz w:val="24"/>
              </w:rPr>
              <w:t>考试时间：</w:t>
            </w:r>
            <w:r>
              <w:rPr>
                <w:rFonts w:ascii="宋体" w:hAnsi="宋体"/>
                <w:sz w:val="24"/>
              </w:rPr>
              <w:t>3</w:t>
            </w:r>
            <w:r>
              <w:rPr>
                <w:rFonts w:hint="eastAsia" w:ascii="宋体" w:hAnsi="宋体"/>
                <w:sz w:val="24"/>
              </w:rPr>
              <w:t xml:space="preserve">小时 </w:t>
            </w:r>
            <w:r>
              <w:rPr>
                <w:rFonts w:ascii="宋体" w:hAnsi="宋体"/>
                <w:sz w:val="24"/>
              </w:rPr>
              <w:t xml:space="preserve">  </w:t>
            </w:r>
            <w:r>
              <w:rPr>
                <w:rFonts w:hint="eastAsia" w:ascii="宋体" w:hAnsi="宋体"/>
                <w:sz w:val="24"/>
              </w:rPr>
              <w:t>考试方式：闭卷、笔试</w:t>
            </w:r>
          </w:p>
          <w:p>
            <w:pPr>
              <w:pStyle w:val="7"/>
              <w:rPr>
                <w:szCs w:val="24"/>
              </w:rPr>
            </w:pPr>
            <w:r>
              <w:rPr>
                <w:rFonts w:hint="eastAsia"/>
                <w:szCs w:val="24"/>
              </w:rPr>
              <w:t>考试题型：填空题（</w:t>
            </w:r>
            <w:r>
              <w:rPr>
                <w:szCs w:val="24"/>
              </w:rPr>
              <w:t>20</w:t>
            </w:r>
            <w:r>
              <w:rPr>
                <w:rFonts w:hint="eastAsia"/>
                <w:szCs w:val="24"/>
              </w:rPr>
              <w:t>分）</w:t>
            </w:r>
          </w:p>
          <w:p>
            <w:pPr>
              <w:pStyle w:val="7"/>
              <w:ind w:firstLine="1200" w:firstLineChars="500"/>
              <w:rPr>
                <w:rFonts w:hint="eastAsia"/>
                <w:szCs w:val="24"/>
              </w:rPr>
            </w:pPr>
            <w:r>
              <w:rPr>
                <w:rFonts w:hint="eastAsia"/>
                <w:szCs w:val="24"/>
              </w:rPr>
              <w:t>选择题（</w:t>
            </w:r>
            <w:r>
              <w:rPr>
                <w:szCs w:val="24"/>
              </w:rPr>
              <w:t>30</w:t>
            </w:r>
            <w:r>
              <w:rPr>
                <w:rFonts w:hint="eastAsia"/>
                <w:szCs w:val="24"/>
              </w:rPr>
              <w:t xml:space="preserve">分） </w:t>
            </w:r>
            <w:r>
              <w:rPr>
                <w:szCs w:val="24"/>
              </w:rPr>
              <w:t xml:space="preserve"> </w:t>
            </w:r>
          </w:p>
          <w:p>
            <w:pPr>
              <w:pStyle w:val="7"/>
              <w:ind w:firstLine="1192" w:firstLineChars="497"/>
              <w:rPr>
                <w:rFonts w:hint="eastAsia" w:hAnsi="宋体"/>
                <w:szCs w:val="24"/>
              </w:rPr>
            </w:pPr>
            <w:r>
              <w:rPr>
                <w:rFonts w:hint="eastAsia"/>
                <w:szCs w:val="24"/>
              </w:rPr>
              <w:t>计算题（</w:t>
            </w:r>
            <w:r>
              <w:rPr>
                <w:szCs w:val="24"/>
              </w:rPr>
              <w:t>100</w:t>
            </w:r>
            <w:r>
              <w:rPr>
                <w:rFonts w:hint="eastAsia"/>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r>
              <w:rPr>
                <w:rFonts w:hint="eastAsia" w:ascii="宋体" w:hAnsi="宋体"/>
                <w:sz w:val="24"/>
              </w:rPr>
              <w:t>参考书目（材料）</w:t>
            </w:r>
          </w:p>
          <w:p>
            <w:pPr>
              <w:tabs>
                <w:tab w:val="left" w:pos="735"/>
              </w:tabs>
              <w:spacing w:line="380" w:lineRule="exact"/>
              <w:ind w:left="420"/>
            </w:pPr>
            <w:r>
              <w:rPr>
                <w:rFonts w:hint="eastAsia"/>
              </w:rPr>
              <w:t>1</w:t>
            </w:r>
            <w:r>
              <w:t>.</w:t>
            </w:r>
            <w:r>
              <w:rPr>
                <w:rFonts w:hint="eastAsia"/>
              </w:rPr>
              <w:t>孔珑.</w:t>
            </w:r>
            <w:r>
              <w:t xml:space="preserve"> </w:t>
            </w:r>
            <w:r>
              <w:rPr>
                <w:rFonts w:hint="eastAsia"/>
              </w:rPr>
              <w:t>工程流体力学（第四版）.中国电力出版社，20</w:t>
            </w:r>
            <w:r>
              <w:t>14</w:t>
            </w:r>
            <w:r>
              <w:rPr>
                <w:rFonts w:hint="eastAsia"/>
              </w:rPr>
              <w:t>年</w:t>
            </w:r>
          </w:p>
          <w:p>
            <w:pPr>
              <w:tabs>
                <w:tab w:val="left" w:pos="735"/>
              </w:tabs>
              <w:spacing w:line="380" w:lineRule="exact"/>
              <w:ind w:left="420"/>
              <w:rPr>
                <w:rFonts w:hint="eastAsia"/>
              </w:rPr>
            </w:pPr>
            <w:r>
              <w:rPr>
                <w:rFonts w:hint="eastAsia"/>
              </w:rPr>
              <w:t>2</w:t>
            </w:r>
            <w:r>
              <w:t>.</w:t>
            </w:r>
            <w:r>
              <w:rPr>
                <w:rFonts w:hint="eastAsia"/>
              </w:rPr>
              <w:t>丁祖荣.</w:t>
            </w:r>
            <w:r>
              <w:t xml:space="preserve"> </w:t>
            </w:r>
            <w:r>
              <w:rPr>
                <w:rFonts w:hint="eastAsia"/>
              </w:rPr>
              <w:t>工程流体力学.机械工业出版社，2</w:t>
            </w:r>
            <w:r>
              <w:t>013</w:t>
            </w:r>
            <w:r>
              <w:rPr>
                <w:rFonts w:hint="eastAsia"/>
              </w:rPr>
              <w:t>年</w:t>
            </w:r>
          </w:p>
          <w:p>
            <w:pPr>
              <w:tabs>
                <w:tab w:val="left" w:pos="735"/>
              </w:tabs>
              <w:spacing w:line="380" w:lineRule="exact"/>
              <w:ind w:left="420"/>
              <w:rPr>
                <w:rFonts w:hint="eastAsia"/>
              </w:rPr>
            </w:pPr>
            <w:r>
              <w:t>3.</w:t>
            </w:r>
            <w:r>
              <w:rPr>
                <w:rFonts w:hint="eastAsia"/>
              </w:rPr>
              <w:t>陈洁，袁铁江.</w:t>
            </w:r>
            <w:r>
              <w:t xml:space="preserve"> </w:t>
            </w:r>
            <w:r>
              <w:rPr>
                <w:rFonts w:hint="eastAsia"/>
              </w:rPr>
              <w:t>工程流体力学学习指导及习题解答. 清华大学出版社，2</w:t>
            </w:r>
            <w:r>
              <w:t>015</w:t>
            </w:r>
            <w:r>
              <w:rPr>
                <w:rFonts w:hint="eastAsia"/>
              </w:rPr>
              <w:t>年</w:t>
            </w:r>
          </w:p>
          <w:p>
            <w:pPr>
              <w:tabs>
                <w:tab w:val="left" w:pos="735"/>
              </w:tabs>
              <w:spacing w:line="380" w:lineRule="exact"/>
              <w:ind w:left="420"/>
            </w:pPr>
            <w:r>
              <w:rPr>
                <w:rFonts w:hint="eastAsia"/>
              </w:rPr>
              <w:t>4</w:t>
            </w:r>
            <w:r>
              <w:t>.胡寿松. 自动控制原理（第七版）. 科学出版社，2019年</w:t>
            </w:r>
          </w:p>
          <w:p>
            <w:pPr>
              <w:tabs>
                <w:tab w:val="left" w:pos="735"/>
              </w:tabs>
              <w:spacing w:line="380" w:lineRule="exact"/>
              <w:ind w:left="420"/>
            </w:pPr>
            <w:r>
              <w:rPr>
                <w:rFonts w:hint="eastAsia"/>
              </w:rPr>
              <w:t>5</w:t>
            </w:r>
            <w:r>
              <w:t>.</w:t>
            </w:r>
            <w:r>
              <w:rPr>
                <w:rFonts w:hint="eastAsia"/>
              </w:rPr>
              <w:t>喻晓红，葛一楠，唐毅谦</w:t>
            </w:r>
            <w:r>
              <w:t xml:space="preserve">. 自动控制原理. </w:t>
            </w:r>
            <w:r>
              <w:rPr>
                <w:rFonts w:hint="eastAsia"/>
              </w:rPr>
              <w:t>清华大学出版社</w:t>
            </w:r>
            <w:r>
              <w:t>，2021年</w:t>
            </w:r>
          </w:p>
          <w:p>
            <w:pPr>
              <w:tabs>
                <w:tab w:val="left" w:pos="735"/>
              </w:tabs>
              <w:spacing w:line="380" w:lineRule="exact"/>
              <w:ind w:left="420"/>
            </w:pPr>
            <w:r>
              <w:rPr>
                <w:rFonts w:hint="eastAsia"/>
              </w:rPr>
              <w:t>6</w:t>
            </w:r>
            <w:r>
              <w:t>.</w:t>
            </w:r>
            <w:r>
              <w:rPr>
                <w:rFonts w:hint="eastAsia"/>
              </w:rPr>
              <w:t>刘振全，贾红艳，戴凤智，王汉芝</w:t>
            </w:r>
            <w:r>
              <w:t xml:space="preserve">. 自动控制原理. </w:t>
            </w:r>
            <w:r>
              <w:rPr>
                <w:rFonts w:hint="eastAsia"/>
              </w:rPr>
              <w:t>西安电子科技大学出版社</w:t>
            </w:r>
            <w:r>
              <w:t>，2021年</w:t>
            </w:r>
          </w:p>
          <w:p>
            <w:pPr>
              <w:tabs>
                <w:tab w:val="left" w:pos="735"/>
              </w:tabs>
              <w:spacing w:line="380" w:lineRule="exact"/>
              <w:ind w:left="420"/>
            </w:pPr>
            <w:r>
              <w:rPr>
                <w:rFonts w:hint="eastAsia"/>
              </w:rPr>
              <w:t>7</w:t>
            </w:r>
            <w:r>
              <w:t>.胡寿松. 自动控制原理习题解析（第三版）. 科学出版社，2021年</w:t>
            </w:r>
          </w:p>
          <w:p>
            <w:pPr>
              <w:tabs>
                <w:tab w:val="left" w:pos="735"/>
              </w:tabs>
              <w:spacing w:line="380" w:lineRule="exact"/>
              <w:ind w:left="420"/>
            </w:pPr>
            <w:r>
              <w:rPr>
                <w:rFonts w:hint="eastAsia"/>
              </w:rPr>
              <w:t>8</w:t>
            </w:r>
            <w:r>
              <w:t>.胡寿松</w:t>
            </w:r>
            <w:r>
              <w:rPr>
                <w:rFonts w:hint="eastAsia"/>
              </w:rPr>
              <w:t>.</w:t>
            </w:r>
            <w:r>
              <w:t xml:space="preserve"> 自动控制原理题海与考研指导（第三版）. 科学出版社，2019年</w:t>
            </w:r>
          </w:p>
          <w:p>
            <w:pPr>
              <w:rPr>
                <w:rFonts w:hint="eastAsia" w:ascii="宋体" w:hAnsi="宋体"/>
                <w:sz w:val="24"/>
              </w:rPr>
            </w:pPr>
          </w:p>
        </w:tc>
      </w:tr>
    </w:tbl>
    <w:p>
      <w:pPr>
        <w:rPr>
          <w:rFonts w:hint="eastAsia" w:hAnsi="宋体"/>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1" w:usb1="08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p>
    <w:pPr>
      <w:pStyle w:val="5"/>
      <w:tabs>
        <w:tab w:val="center" w:pos="4151"/>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5"/>
        </w:tabs>
        <w:ind w:left="315" w:hanging="315"/>
      </w:pPr>
    </w:lvl>
  </w:abstractNum>
  <w:abstractNum w:abstractNumId="1">
    <w:nsid w:val="00000004"/>
    <w:multiLevelType w:val="singleLevel"/>
    <w:tmpl w:val="00000004"/>
    <w:lvl w:ilvl="0" w:tentative="0">
      <w:start w:val="1"/>
      <w:numFmt w:val="decimal"/>
      <w:lvlText w:val="%1．"/>
      <w:lvlJc w:val="left"/>
      <w:pPr>
        <w:tabs>
          <w:tab w:val="left" w:pos="315"/>
        </w:tabs>
        <w:ind w:left="315" w:hanging="315"/>
      </w:pPr>
    </w:lvl>
  </w:abstractNum>
  <w:abstractNum w:abstractNumId="2">
    <w:nsid w:val="0000000B"/>
    <w:multiLevelType w:val="multilevel"/>
    <w:tmpl w:val="0000000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3">
    <w:nsid w:val="0000000C"/>
    <w:multiLevelType w:val="singleLevel"/>
    <w:tmpl w:val="0000000C"/>
    <w:lvl w:ilvl="0" w:tentative="0">
      <w:start w:val="1"/>
      <w:numFmt w:val="japaneseCounting"/>
      <w:lvlText w:val="%1、"/>
      <w:lvlJc w:val="left"/>
      <w:pPr>
        <w:tabs>
          <w:tab w:val="left" w:pos="480"/>
        </w:tabs>
        <w:ind w:left="480" w:hanging="480"/>
      </w:pPr>
    </w:lvl>
  </w:abstractNum>
  <w:abstractNum w:abstractNumId="4">
    <w:nsid w:val="00000011"/>
    <w:multiLevelType w:val="singleLevel"/>
    <w:tmpl w:val="00000011"/>
    <w:lvl w:ilvl="0" w:tentative="0">
      <w:start w:val="1"/>
      <w:numFmt w:val="decimal"/>
      <w:lvlText w:val="%1．"/>
      <w:lvlJc w:val="left"/>
      <w:pPr>
        <w:tabs>
          <w:tab w:val="left" w:pos="315"/>
        </w:tabs>
        <w:ind w:left="315" w:hanging="315"/>
      </w:pPr>
    </w:lvl>
  </w:abstractNum>
  <w:abstractNum w:abstractNumId="5">
    <w:nsid w:val="706F0FC1"/>
    <w:multiLevelType w:val="singleLevel"/>
    <w:tmpl w:val="706F0FC1"/>
    <w:lvl w:ilvl="0" w:tentative="0">
      <w:start w:val="1"/>
      <w:numFmt w:val="decimal"/>
      <w:lvlText w:val="%1．"/>
      <w:lvlJc w:val="left"/>
      <w:pPr>
        <w:tabs>
          <w:tab w:val="left" w:pos="1395"/>
        </w:tabs>
        <w:ind w:left="1395" w:hanging="315"/>
      </w:pPr>
    </w:lvl>
  </w:abstractNum>
  <w:abstractNum w:abstractNumId="6">
    <w:nsid w:val="7FCD2ED0"/>
    <w:multiLevelType w:val="singleLevel"/>
    <w:tmpl w:val="7FCD2ED0"/>
    <w:lvl w:ilvl="0" w:tentative="0">
      <w:start w:val="1"/>
      <w:numFmt w:val="decimal"/>
      <w:lvlText w:val="%1．"/>
      <w:lvlJc w:val="left"/>
      <w:pPr>
        <w:tabs>
          <w:tab w:val="left" w:pos="1395"/>
        </w:tabs>
        <w:ind w:left="1395" w:hanging="315"/>
      </w:pPr>
    </w:lvl>
  </w:abstractNum>
  <w:num w:numId="1">
    <w:abstractNumId w:val="3"/>
    <w:lvlOverride w:ilvl="0">
      <w:startOverride w:val="1"/>
    </w:lvlOverride>
  </w:num>
  <w:num w:numId="2">
    <w:abstractNumId w:val="1"/>
    <w:lvlOverride w:ilvl="0">
      <w:startOverride w:val="1"/>
    </w:lvlOverride>
  </w:num>
  <w:num w:numId="3">
    <w:abstractNumId w:val="0"/>
    <w:lvlOverride w:ilvl="0">
      <w:startOverride w:val="1"/>
    </w:lvlOverride>
  </w:num>
  <w:num w:numId="4">
    <w:abstractNumId w:val="4"/>
    <w:lvlOverride w:ilvl="0">
      <w:startOverride w:val="1"/>
    </w:lvlOverride>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7"/>
    <w:rsid w:val="0000147D"/>
    <w:rsid w:val="000017D4"/>
    <w:rsid w:val="00007D06"/>
    <w:rsid w:val="0001598B"/>
    <w:rsid w:val="000201FB"/>
    <w:rsid w:val="00021A85"/>
    <w:rsid w:val="00026173"/>
    <w:rsid w:val="00026949"/>
    <w:rsid w:val="000338DB"/>
    <w:rsid w:val="00043DAC"/>
    <w:rsid w:val="000461DD"/>
    <w:rsid w:val="0005085D"/>
    <w:rsid w:val="00050871"/>
    <w:rsid w:val="00051354"/>
    <w:rsid w:val="00054AF0"/>
    <w:rsid w:val="0005591F"/>
    <w:rsid w:val="00065579"/>
    <w:rsid w:val="00066937"/>
    <w:rsid w:val="000701DD"/>
    <w:rsid w:val="0007282C"/>
    <w:rsid w:val="00073669"/>
    <w:rsid w:val="00074420"/>
    <w:rsid w:val="0007754D"/>
    <w:rsid w:val="00083232"/>
    <w:rsid w:val="00085461"/>
    <w:rsid w:val="00087A50"/>
    <w:rsid w:val="00091341"/>
    <w:rsid w:val="00097496"/>
    <w:rsid w:val="000A1096"/>
    <w:rsid w:val="000B0139"/>
    <w:rsid w:val="000B0369"/>
    <w:rsid w:val="000B1B02"/>
    <w:rsid w:val="000B2D70"/>
    <w:rsid w:val="000B60BF"/>
    <w:rsid w:val="000C47BE"/>
    <w:rsid w:val="000C4BC5"/>
    <w:rsid w:val="000D4796"/>
    <w:rsid w:val="000E0A70"/>
    <w:rsid w:val="00104805"/>
    <w:rsid w:val="00106CAF"/>
    <w:rsid w:val="0011300E"/>
    <w:rsid w:val="00126D9C"/>
    <w:rsid w:val="00127256"/>
    <w:rsid w:val="001279F1"/>
    <w:rsid w:val="00127F1F"/>
    <w:rsid w:val="001322DA"/>
    <w:rsid w:val="00134D5D"/>
    <w:rsid w:val="001361F4"/>
    <w:rsid w:val="00147986"/>
    <w:rsid w:val="00156E8C"/>
    <w:rsid w:val="001570A0"/>
    <w:rsid w:val="001617FB"/>
    <w:rsid w:val="00163F0C"/>
    <w:rsid w:val="001648C2"/>
    <w:rsid w:val="00164E53"/>
    <w:rsid w:val="00167EFE"/>
    <w:rsid w:val="001712D7"/>
    <w:rsid w:val="00171A57"/>
    <w:rsid w:val="00181D7A"/>
    <w:rsid w:val="00182388"/>
    <w:rsid w:val="00182620"/>
    <w:rsid w:val="00182FCF"/>
    <w:rsid w:val="00185B6F"/>
    <w:rsid w:val="00196034"/>
    <w:rsid w:val="001A04D0"/>
    <w:rsid w:val="001A11CD"/>
    <w:rsid w:val="001A2635"/>
    <w:rsid w:val="001A5F03"/>
    <w:rsid w:val="001B7A89"/>
    <w:rsid w:val="001C4B99"/>
    <w:rsid w:val="001C518B"/>
    <w:rsid w:val="001D0371"/>
    <w:rsid w:val="001D1C85"/>
    <w:rsid w:val="001D259A"/>
    <w:rsid w:val="001D7B71"/>
    <w:rsid w:val="001E27F1"/>
    <w:rsid w:val="001E3038"/>
    <w:rsid w:val="001E614A"/>
    <w:rsid w:val="001E6B13"/>
    <w:rsid w:val="001F30AB"/>
    <w:rsid w:val="001F3C08"/>
    <w:rsid w:val="00215E25"/>
    <w:rsid w:val="00221F2C"/>
    <w:rsid w:val="002317EF"/>
    <w:rsid w:val="00236330"/>
    <w:rsid w:val="00241E80"/>
    <w:rsid w:val="00242D35"/>
    <w:rsid w:val="00243D4E"/>
    <w:rsid w:val="0024631A"/>
    <w:rsid w:val="0025217B"/>
    <w:rsid w:val="00254DD5"/>
    <w:rsid w:val="00261317"/>
    <w:rsid w:val="002639A4"/>
    <w:rsid w:val="00265588"/>
    <w:rsid w:val="00265869"/>
    <w:rsid w:val="00266497"/>
    <w:rsid w:val="0027506E"/>
    <w:rsid w:val="00276DE6"/>
    <w:rsid w:val="002943F2"/>
    <w:rsid w:val="00295B69"/>
    <w:rsid w:val="00296D76"/>
    <w:rsid w:val="002A3CA5"/>
    <w:rsid w:val="002A6311"/>
    <w:rsid w:val="002B1C09"/>
    <w:rsid w:val="002C6334"/>
    <w:rsid w:val="002D17F5"/>
    <w:rsid w:val="002D2C7C"/>
    <w:rsid w:val="002D74E2"/>
    <w:rsid w:val="002E4D24"/>
    <w:rsid w:val="002E723A"/>
    <w:rsid w:val="002F289F"/>
    <w:rsid w:val="0030068F"/>
    <w:rsid w:val="00304CD4"/>
    <w:rsid w:val="00304FAD"/>
    <w:rsid w:val="00305203"/>
    <w:rsid w:val="00314255"/>
    <w:rsid w:val="00315269"/>
    <w:rsid w:val="00317EC3"/>
    <w:rsid w:val="00317F51"/>
    <w:rsid w:val="003257AA"/>
    <w:rsid w:val="003432CC"/>
    <w:rsid w:val="00343A65"/>
    <w:rsid w:val="003478AD"/>
    <w:rsid w:val="00353946"/>
    <w:rsid w:val="00362E56"/>
    <w:rsid w:val="00362E80"/>
    <w:rsid w:val="00364439"/>
    <w:rsid w:val="003666F7"/>
    <w:rsid w:val="00370071"/>
    <w:rsid w:val="00373E7B"/>
    <w:rsid w:val="0037516B"/>
    <w:rsid w:val="003825C9"/>
    <w:rsid w:val="00391863"/>
    <w:rsid w:val="003924B0"/>
    <w:rsid w:val="00394B3D"/>
    <w:rsid w:val="003A3FBB"/>
    <w:rsid w:val="003A714D"/>
    <w:rsid w:val="003B18B5"/>
    <w:rsid w:val="003B2817"/>
    <w:rsid w:val="003B2928"/>
    <w:rsid w:val="003B5518"/>
    <w:rsid w:val="003B67E4"/>
    <w:rsid w:val="003C3DAB"/>
    <w:rsid w:val="003C7B9F"/>
    <w:rsid w:val="003D0B4A"/>
    <w:rsid w:val="003D1571"/>
    <w:rsid w:val="003D31A1"/>
    <w:rsid w:val="003D42A0"/>
    <w:rsid w:val="003D6CC7"/>
    <w:rsid w:val="003E7B0F"/>
    <w:rsid w:val="003F5DB5"/>
    <w:rsid w:val="003F7210"/>
    <w:rsid w:val="00401C27"/>
    <w:rsid w:val="004024B7"/>
    <w:rsid w:val="00404065"/>
    <w:rsid w:val="004117BA"/>
    <w:rsid w:val="004127C7"/>
    <w:rsid w:val="00425F8A"/>
    <w:rsid w:val="004335B0"/>
    <w:rsid w:val="00434576"/>
    <w:rsid w:val="00435372"/>
    <w:rsid w:val="0043792F"/>
    <w:rsid w:val="00441D6F"/>
    <w:rsid w:val="004443C0"/>
    <w:rsid w:val="004459EF"/>
    <w:rsid w:val="00445EDA"/>
    <w:rsid w:val="004502C7"/>
    <w:rsid w:val="00454A14"/>
    <w:rsid w:val="004566A3"/>
    <w:rsid w:val="004654AE"/>
    <w:rsid w:val="00474F68"/>
    <w:rsid w:val="00475E10"/>
    <w:rsid w:val="00480B67"/>
    <w:rsid w:val="00480FFD"/>
    <w:rsid w:val="00483E77"/>
    <w:rsid w:val="004916EF"/>
    <w:rsid w:val="00493E4C"/>
    <w:rsid w:val="00495055"/>
    <w:rsid w:val="004A4DF8"/>
    <w:rsid w:val="004A6233"/>
    <w:rsid w:val="004A6B14"/>
    <w:rsid w:val="004A7EC6"/>
    <w:rsid w:val="004B2A5E"/>
    <w:rsid w:val="004B2C81"/>
    <w:rsid w:val="004C2C2D"/>
    <w:rsid w:val="004C3D81"/>
    <w:rsid w:val="004D3293"/>
    <w:rsid w:val="004D351A"/>
    <w:rsid w:val="004D45C9"/>
    <w:rsid w:val="004D6750"/>
    <w:rsid w:val="004E0EE0"/>
    <w:rsid w:val="004E22F9"/>
    <w:rsid w:val="004F0920"/>
    <w:rsid w:val="004F370F"/>
    <w:rsid w:val="004F651B"/>
    <w:rsid w:val="005061FF"/>
    <w:rsid w:val="005074E3"/>
    <w:rsid w:val="00511D64"/>
    <w:rsid w:val="00515EFA"/>
    <w:rsid w:val="00520347"/>
    <w:rsid w:val="00525C50"/>
    <w:rsid w:val="00532108"/>
    <w:rsid w:val="00534629"/>
    <w:rsid w:val="0054160E"/>
    <w:rsid w:val="00545A3C"/>
    <w:rsid w:val="005514A8"/>
    <w:rsid w:val="00556CB2"/>
    <w:rsid w:val="005605BF"/>
    <w:rsid w:val="00560A7C"/>
    <w:rsid w:val="0056240B"/>
    <w:rsid w:val="00575D61"/>
    <w:rsid w:val="0058108F"/>
    <w:rsid w:val="00585495"/>
    <w:rsid w:val="00590DAC"/>
    <w:rsid w:val="00591DC3"/>
    <w:rsid w:val="0059402C"/>
    <w:rsid w:val="005A2E27"/>
    <w:rsid w:val="005A322F"/>
    <w:rsid w:val="005A52A9"/>
    <w:rsid w:val="005B16BF"/>
    <w:rsid w:val="005B605F"/>
    <w:rsid w:val="005B7C3A"/>
    <w:rsid w:val="005C0FA7"/>
    <w:rsid w:val="005C4BEE"/>
    <w:rsid w:val="005C680A"/>
    <w:rsid w:val="005D55F9"/>
    <w:rsid w:val="005D58A1"/>
    <w:rsid w:val="005D6F79"/>
    <w:rsid w:val="005E21B9"/>
    <w:rsid w:val="005E2734"/>
    <w:rsid w:val="005E43CA"/>
    <w:rsid w:val="005F18F8"/>
    <w:rsid w:val="005F4397"/>
    <w:rsid w:val="005F5273"/>
    <w:rsid w:val="005F67BE"/>
    <w:rsid w:val="0061364F"/>
    <w:rsid w:val="006219A1"/>
    <w:rsid w:val="00622259"/>
    <w:rsid w:val="0062334C"/>
    <w:rsid w:val="00630C02"/>
    <w:rsid w:val="00632D1C"/>
    <w:rsid w:val="006346A1"/>
    <w:rsid w:val="00636D76"/>
    <w:rsid w:val="00642927"/>
    <w:rsid w:val="006533BA"/>
    <w:rsid w:val="006601F9"/>
    <w:rsid w:val="0066312A"/>
    <w:rsid w:val="0066475D"/>
    <w:rsid w:val="00665FEE"/>
    <w:rsid w:val="00667B47"/>
    <w:rsid w:val="006756EB"/>
    <w:rsid w:val="0067585C"/>
    <w:rsid w:val="00680671"/>
    <w:rsid w:val="00692F27"/>
    <w:rsid w:val="00693AFD"/>
    <w:rsid w:val="00693C31"/>
    <w:rsid w:val="00697235"/>
    <w:rsid w:val="006A643A"/>
    <w:rsid w:val="006A6553"/>
    <w:rsid w:val="006B3B22"/>
    <w:rsid w:val="006B5BB5"/>
    <w:rsid w:val="006C250D"/>
    <w:rsid w:val="006C3465"/>
    <w:rsid w:val="006C6E38"/>
    <w:rsid w:val="006C7BDE"/>
    <w:rsid w:val="006D1025"/>
    <w:rsid w:val="006D1BAA"/>
    <w:rsid w:val="006E59ED"/>
    <w:rsid w:val="00705677"/>
    <w:rsid w:val="00716DF4"/>
    <w:rsid w:val="00717892"/>
    <w:rsid w:val="0072045A"/>
    <w:rsid w:val="00726948"/>
    <w:rsid w:val="00730346"/>
    <w:rsid w:val="00736A9A"/>
    <w:rsid w:val="0074255A"/>
    <w:rsid w:val="007462F1"/>
    <w:rsid w:val="0075035F"/>
    <w:rsid w:val="00754544"/>
    <w:rsid w:val="00755C2A"/>
    <w:rsid w:val="00760135"/>
    <w:rsid w:val="00760933"/>
    <w:rsid w:val="00763166"/>
    <w:rsid w:val="00763C03"/>
    <w:rsid w:val="00772A40"/>
    <w:rsid w:val="0077322E"/>
    <w:rsid w:val="00774B4C"/>
    <w:rsid w:val="0077544C"/>
    <w:rsid w:val="007761E9"/>
    <w:rsid w:val="00776550"/>
    <w:rsid w:val="00777945"/>
    <w:rsid w:val="00781298"/>
    <w:rsid w:val="00787380"/>
    <w:rsid w:val="0079259F"/>
    <w:rsid w:val="007947AB"/>
    <w:rsid w:val="00795B12"/>
    <w:rsid w:val="007A0BA0"/>
    <w:rsid w:val="007A3622"/>
    <w:rsid w:val="007A7967"/>
    <w:rsid w:val="007B18D7"/>
    <w:rsid w:val="007B632B"/>
    <w:rsid w:val="007D05DB"/>
    <w:rsid w:val="007D2A73"/>
    <w:rsid w:val="007D51C9"/>
    <w:rsid w:val="007E31F9"/>
    <w:rsid w:val="00800508"/>
    <w:rsid w:val="00800D09"/>
    <w:rsid w:val="00802479"/>
    <w:rsid w:val="00807016"/>
    <w:rsid w:val="00821DC1"/>
    <w:rsid w:val="00831082"/>
    <w:rsid w:val="00832ACA"/>
    <w:rsid w:val="00833111"/>
    <w:rsid w:val="00833C03"/>
    <w:rsid w:val="008352E6"/>
    <w:rsid w:val="00840DE9"/>
    <w:rsid w:val="00840F67"/>
    <w:rsid w:val="008410FD"/>
    <w:rsid w:val="00843B2B"/>
    <w:rsid w:val="008507A3"/>
    <w:rsid w:val="0085421C"/>
    <w:rsid w:val="00857265"/>
    <w:rsid w:val="00860CC4"/>
    <w:rsid w:val="00866556"/>
    <w:rsid w:val="008734D9"/>
    <w:rsid w:val="00874C3D"/>
    <w:rsid w:val="00876010"/>
    <w:rsid w:val="0087611A"/>
    <w:rsid w:val="00880245"/>
    <w:rsid w:val="00881BB2"/>
    <w:rsid w:val="0088664F"/>
    <w:rsid w:val="0089647A"/>
    <w:rsid w:val="008A2719"/>
    <w:rsid w:val="008A4C7F"/>
    <w:rsid w:val="008A5A15"/>
    <w:rsid w:val="008A79BE"/>
    <w:rsid w:val="008B3C12"/>
    <w:rsid w:val="008B44D4"/>
    <w:rsid w:val="008B6B5F"/>
    <w:rsid w:val="008D017A"/>
    <w:rsid w:val="008D17C0"/>
    <w:rsid w:val="008D4419"/>
    <w:rsid w:val="008D5E7F"/>
    <w:rsid w:val="008E0082"/>
    <w:rsid w:val="008E2D94"/>
    <w:rsid w:val="008E303E"/>
    <w:rsid w:val="008E6117"/>
    <w:rsid w:val="008E6510"/>
    <w:rsid w:val="008F6C8F"/>
    <w:rsid w:val="00903C62"/>
    <w:rsid w:val="00905639"/>
    <w:rsid w:val="009115DC"/>
    <w:rsid w:val="009118CB"/>
    <w:rsid w:val="0091291E"/>
    <w:rsid w:val="00916DDA"/>
    <w:rsid w:val="00922320"/>
    <w:rsid w:val="00922847"/>
    <w:rsid w:val="00924682"/>
    <w:rsid w:val="00925833"/>
    <w:rsid w:val="00934250"/>
    <w:rsid w:val="00934755"/>
    <w:rsid w:val="00937227"/>
    <w:rsid w:val="00940003"/>
    <w:rsid w:val="009407D3"/>
    <w:rsid w:val="00945C6F"/>
    <w:rsid w:val="00950487"/>
    <w:rsid w:val="00950AFC"/>
    <w:rsid w:val="00956A6A"/>
    <w:rsid w:val="00957629"/>
    <w:rsid w:val="0096144B"/>
    <w:rsid w:val="0096154E"/>
    <w:rsid w:val="0096440C"/>
    <w:rsid w:val="00964532"/>
    <w:rsid w:val="0096688B"/>
    <w:rsid w:val="00974763"/>
    <w:rsid w:val="009747EF"/>
    <w:rsid w:val="0098164E"/>
    <w:rsid w:val="0098301B"/>
    <w:rsid w:val="00983421"/>
    <w:rsid w:val="00984CA3"/>
    <w:rsid w:val="00985C91"/>
    <w:rsid w:val="0099036A"/>
    <w:rsid w:val="009918C7"/>
    <w:rsid w:val="009923E6"/>
    <w:rsid w:val="00992AEA"/>
    <w:rsid w:val="009933B8"/>
    <w:rsid w:val="00993DDE"/>
    <w:rsid w:val="00995E84"/>
    <w:rsid w:val="00996C9B"/>
    <w:rsid w:val="009970F8"/>
    <w:rsid w:val="009A071B"/>
    <w:rsid w:val="009A13E3"/>
    <w:rsid w:val="009A3980"/>
    <w:rsid w:val="009A6C4F"/>
    <w:rsid w:val="009B25A1"/>
    <w:rsid w:val="009B29BB"/>
    <w:rsid w:val="009B4896"/>
    <w:rsid w:val="009B5A60"/>
    <w:rsid w:val="009B66D9"/>
    <w:rsid w:val="009E7335"/>
    <w:rsid w:val="009F5458"/>
    <w:rsid w:val="00A0537E"/>
    <w:rsid w:val="00A11421"/>
    <w:rsid w:val="00A14121"/>
    <w:rsid w:val="00A1481E"/>
    <w:rsid w:val="00A15B0D"/>
    <w:rsid w:val="00A212A1"/>
    <w:rsid w:val="00A23EB9"/>
    <w:rsid w:val="00A2454B"/>
    <w:rsid w:val="00A31451"/>
    <w:rsid w:val="00A31FDE"/>
    <w:rsid w:val="00A32183"/>
    <w:rsid w:val="00A3291B"/>
    <w:rsid w:val="00A33FA3"/>
    <w:rsid w:val="00A35876"/>
    <w:rsid w:val="00A36166"/>
    <w:rsid w:val="00A3744C"/>
    <w:rsid w:val="00A37B28"/>
    <w:rsid w:val="00A40C8E"/>
    <w:rsid w:val="00A41D1B"/>
    <w:rsid w:val="00A467D3"/>
    <w:rsid w:val="00A70D3F"/>
    <w:rsid w:val="00A73867"/>
    <w:rsid w:val="00A75B94"/>
    <w:rsid w:val="00A76309"/>
    <w:rsid w:val="00A7733E"/>
    <w:rsid w:val="00A77540"/>
    <w:rsid w:val="00A77EEB"/>
    <w:rsid w:val="00A87B17"/>
    <w:rsid w:val="00A915FD"/>
    <w:rsid w:val="00A9196A"/>
    <w:rsid w:val="00A9223F"/>
    <w:rsid w:val="00A965B5"/>
    <w:rsid w:val="00AA16B3"/>
    <w:rsid w:val="00AA3200"/>
    <w:rsid w:val="00AA3403"/>
    <w:rsid w:val="00AA379C"/>
    <w:rsid w:val="00AA3C13"/>
    <w:rsid w:val="00AA5053"/>
    <w:rsid w:val="00AA548B"/>
    <w:rsid w:val="00AA5844"/>
    <w:rsid w:val="00AB098C"/>
    <w:rsid w:val="00AB5D76"/>
    <w:rsid w:val="00AB616D"/>
    <w:rsid w:val="00AB70BA"/>
    <w:rsid w:val="00AB7D95"/>
    <w:rsid w:val="00AC11DD"/>
    <w:rsid w:val="00AC3202"/>
    <w:rsid w:val="00AC637F"/>
    <w:rsid w:val="00AD1BE1"/>
    <w:rsid w:val="00AD5AE3"/>
    <w:rsid w:val="00AE1F7F"/>
    <w:rsid w:val="00AE6C27"/>
    <w:rsid w:val="00AF0493"/>
    <w:rsid w:val="00AF4690"/>
    <w:rsid w:val="00B01293"/>
    <w:rsid w:val="00B0259A"/>
    <w:rsid w:val="00B04BFE"/>
    <w:rsid w:val="00B1496A"/>
    <w:rsid w:val="00B17FEF"/>
    <w:rsid w:val="00B2104C"/>
    <w:rsid w:val="00B62F2B"/>
    <w:rsid w:val="00B75025"/>
    <w:rsid w:val="00B81F40"/>
    <w:rsid w:val="00B8206F"/>
    <w:rsid w:val="00B8564A"/>
    <w:rsid w:val="00B90A20"/>
    <w:rsid w:val="00B933BD"/>
    <w:rsid w:val="00B94A7E"/>
    <w:rsid w:val="00B9629C"/>
    <w:rsid w:val="00B96F9B"/>
    <w:rsid w:val="00BA028A"/>
    <w:rsid w:val="00BA1210"/>
    <w:rsid w:val="00BB1722"/>
    <w:rsid w:val="00BB663F"/>
    <w:rsid w:val="00BC2280"/>
    <w:rsid w:val="00BC4E21"/>
    <w:rsid w:val="00BC565A"/>
    <w:rsid w:val="00BE4BBA"/>
    <w:rsid w:val="00BF5D6A"/>
    <w:rsid w:val="00BF70BA"/>
    <w:rsid w:val="00C0794B"/>
    <w:rsid w:val="00C11365"/>
    <w:rsid w:val="00C11467"/>
    <w:rsid w:val="00C125D7"/>
    <w:rsid w:val="00C22767"/>
    <w:rsid w:val="00C261A8"/>
    <w:rsid w:val="00C3086F"/>
    <w:rsid w:val="00C33156"/>
    <w:rsid w:val="00C33646"/>
    <w:rsid w:val="00C34E80"/>
    <w:rsid w:val="00C36DB4"/>
    <w:rsid w:val="00C3771C"/>
    <w:rsid w:val="00C43231"/>
    <w:rsid w:val="00C43ECD"/>
    <w:rsid w:val="00C44EF5"/>
    <w:rsid w:val="00C51E5E"/>
    <w:rsid w:val="00C5635A"/>
    <w:rsid w:val="00C62ECD"/>
    <w:rsid w:val="00C7078D"/>
    <w:rsid w:val="00C7116B"/>
    <w:rsid w:val="00C77672"/>
    <w:rsid w:val="00C91182"/>
    <w:rsid w:val="00C931D8"/>
    <w:rsid w:val="00C97679"/>
    <w:rsid w:val="00CA208F"/>
    <w:rsid w:val="00CB6F42"/>
    <w:rsid w:val="00CC1A5C"/>
    <w:rsid w:val="00CC2EB5"/>
    <w:rsid w:val="00CC5B76"/>
    <w:rsid w:val="00CD500E"/>
    <w:rsid w:val="00CE44A5"/>
    <w:rsid w:val="00CE555C"/>
    <w:rsid w:val="00CF1293"/>
    <w:rsid w:val="00CF1F91"/>
    <w:rsid w:val="00CF28A0"/>
    <w:rsid w:val="00CF6557"/>
    <w:rsid w:val="00CF7B45"/>
    <w:rsid w:val="00D042F9"/>
    <w:rsid w:val="00D13A86"/>
    <w:rsid w:val="00D14531"/>
    <w:rsid w:val="00D17697"/>
    <w:rsid w:val="00D22419"/>
    <w:rsid w:val="00D25091"/>
    <w:rsid w:val="00D30717"/>
    <w:rsid w:val="00D30CD1"/>
    <w:rsid w:val="00D337BE"/>
    <w:rsid w:val="00D40DB5"/>
    <w:rsid w:val="00D43F05"/>
    <w:rsid w:val="00D515C2"/>
    <w:rsid w:val="00D52789"/>
    <w:rsid w:val="00D54527"/>
    <w:rsid w:val="00D57647"/>
    <w:rsid w:val="00D6093A"/>
    <w:rsid w:val="00D651E8"/>
    <w:rsid w:val="00D660C9"/>
    <w:rsid w:val="00D7211D"/>
    <w:rsid w:val="00D75EA4"/>
    <w:rsid w:val="00D7791F"/>
    <w:rsid w:val="00D77C83"/>
    <w:rsid w:val="00D92974"/>
    <w:rsid w:val="00D9300D"/>
    <w:rsid w:val="00D94D4F"/>
    <w:rsid w:val="00DA0D22"/>
    <w:rsid w:val="00DB180E"/>
    <w:rsid w:val="00DB5A2B"/>
    <w:rsid w:val="00DB793C"/>
    <w:rsid w:val="00DC0754"/>
    <w:rsid w:val="00DC209A"/>
    <w:rsid w:val="00DC7EF9"/>
    <w:rsid w:val="00DD4859"/>
    <w:rsid w:val="00DD5D68"/>
    <w:rsid w:val="00DD7555"/>
    <w:rsid w:val="00DE434D"/>
    <w:rsid w:val="00DE4F43"/>
    <w:rsid w:val="00DE60F9"/>
    <w:rsid w:val="00DE70D3"/>
    <w:rsid w:val="00DF0C4B"/>
    <w:rsid w:val="00DF675E"/>
    <w:rsid w:val="00E02CE6"/>
    <w:rsid w:val="00E34A1C"/>
    <w:rsid w:val="00E34ADE"/>
    <w:rsid w:val="00E3502C"/>
    <w:rsid w:val="00E356AA"/>
    <w:rsid w:val="00E35B69"/>
    <w:rsid w:val="00E36232"/>
    <w:rsid w:val="00E36264"/>
    <w:rsid w:val="00E36F10"/>
    <w:rsid w:val="00E404BF"/>
    <w:rsid w:val="00E433BA"/>
    <w:rsid w:val="00E4355A"/>
    <w:rsid w:val="00E47752"/>
    <w:rsid w:val="00E51568"/>
    <w:rsid w:val="00E63410"/>
    <w:rsid w:val="00E72B62"/>
    <w:rsid w:val="00E7375A"/>
    <w:rsid w:val="00E75926"/>
    <w:rsid w:val="00E84525"/>
    <w:rsid w:val="00E84A72"/>
    <w:rsid w:val="00E8585E"/>
    <w:rsid w:val="00E87077"/>
    <w:rsid w:val="00E874D9"/>
    <w:rsid w:val="00E876D5"/>
    <w:rsid w:val="00E87C24"/>
    <w:rsid w:val="00E93629"/>
    <w:rsid w:val="00EA32B5"/>
    <w:rsid w:val="00EA4DEA"/>
    <w:rsid w:val="00EB2EF8"/>
    <w:rsid w:val="00EB30DB"/>
    <w:rsid w:val="00EB4E0C"/>
    <w:rsid w:val="00EB6853"/>
    <w:rsid w:val="00EC31C7"/>
    <w:rsid w:val="00EC663F"/>
    <w:rsid w:val="00ED4818"/>
    <w:rsid w:val="00EE4CC9"/>
    <w:rsid w:val="00EE58D6"/>
    <w:rsid w:val="00EE6064"/>
    <w:rsid w:val="00EE70FD"/>
    <w:rsid w:val="00EF3E93"/>
    <w:rsid w:val="00EF538D"/>
    <w:rsid w:val="00EF6ABA"/>
    <w:rsid w:val="00F03010"/>
    <w:rsid w:val="00F0541F"/>
    <w:rsid w:val="00F13395"/>
    <w:rsid w:val="00F1380C"/>
    <w:rsid w:val="00F16ED9"/>
    <w:rsid w:val="00F21D25"/>
    <w:rsid w:val="00F21F4B"/>
    <w:rsid w:val="00F26E6E"/>
    <w:rsid w:val="00F30BBF"/>
    <w:rsid w:val="00F31D38"/>
    <w:rsid w:val="00F33336"/>
    <w:rsid w:val="00F34211"/>
    <w:rsid w:val="00F4050E"/>
    <w:rsid w:val="00F4126D"/>
    <w:rsid w:val="00F422AA"/>
    <w:rsid w:val="00F50900"/>
    <w:rsid w:val="00F516AE"/>
    <w:rsid w:val="00F54A34"/>
    <w:rsid w:val="00F6575A"/>
    <w:rsid w:val="00F67338"/>
    <w:rsid w:val="00F67F13"/>
    <w:rsid w:val="00F70F1F"/>
    <w:rsid w:val="00F85D1C"/>
    <w:rsid w:val="00F87F1B"/>
    <w:rsid w:val="00F911E1"/>
    <w:rsid w:val="00F9526F"/>
    <w:rsid w:val="00F9777D"/>
    <w:rsid w:val="00FA03A2"/>
    <w:rsid w:val="00FA3F3F"/>
    <w:rsid w:val="00FA4CC3"/>
    <w:rsid w:val="00FB2797"/>
    <w:rsid w:val="00FC1044"/>
    <w:rsid w:val="00FC333B"/>
    <w:rsid w:val="00FC57CF"/>
    <w:rsid w:val="00FD6616"/>
    <w:rsid w:val="00FE1B94"/>
    <w:rsid w:val="00FE286B"/>
    <w:rsid w:val="00FE2BA8"/>
    <w:rsid w:val="00FE3370"/>
    <w:rsid w:val="00FE4BF3"/>
    <w:rsid w:val="00FF171B"/>
    <w:rsid w:val="017E6CC2"/>
    <w:rsid w:val="06DB11D7"/>
    <w:rsid w:val="20A5599E"/>
    <w:rsid w:val="432410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Balloon Text"/>
    <w:basedOn w:val="1"/>
    <w:link w:val="16"/>
    <w:uiPriority w:val="0"/>
    <w:rPr>
      <w:sz w:val="18"/>
      <w:szCs w:val="18"/>
    </w:rPr>
  </w:style>
  <w:style w:type="paragraph" w:styleId="5">
    <w:name w:val="footer"/>
    <w:basedOn w:val="1"/>
    <w:link w:val="20"/>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rPr>
      <w:rFonts w:ascii="宋体"/>
      <w:sz w:val="24"/>
      <w:szCs w:val="20"/>
    </w:rPr>
  </w:style>
  <w:style w:type="paragraph" w:styleId="8">
    <w:name w:val="Normal (Web)"/>
    <w:basedOn w:val="1"/>
    <w:uiPriority w:val="99"/>
    <w:pPr>
      <w:widowControl/>
      <w:spacing w:before="100" w:beforeLines="0" w:beforeAutospacing="1" w:after="100" w:afterLines="0" w:afterAutospacing="1"/>
      <w:jc w:val="left"/>
    </w:pPr>
    <w:rPr>
      <w:rFonts w:ascii="宋体" w:hAnsi="宋体"/>
      <w:kern w:val="0"/>
      <w:sz w:val="24"/>
    </w:rPr>
  </w:style>
  <w:style w:type="table" w:styleId="10">
    <w:name w:val="Table Grid"/>
    <w:basedOn w:val="9"/>
    <w:uiPriority w:val="3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uiPriority w:val="0"/>
  </w:style>
  <w:style w:type="character" w:styleId="14">
    <w:name w:val="FollowedHyperlink"/>
    <w:uiPriority w:val="0"/>
    <w:rPr>
      <w:color w:val="800080"/>
      <w:u w:val="single"/>
    </w:rPr>
  </w:style>
  <w:style w:type="character" w:styleId="15">
    <w:name w:val="Hyperlink"/>
    <w:uiPriority w:val="0"/>
    <w:rPr>
      <w:color w:val="0000FF"/>
      <w:u w:val="single"/>
    </w:rPr>
  </w:style>
  <w:style w:type="character" w:customStyle="1" w:styleId="16">
    <w:name w:val="批注框文本 Char"/>
    <w:link w:val="4"/>
    <w:uiPriority w:val="0"/>
    <w:rPr>
      <w:kern w:val="2"/>
      <w:sz w:val="18"/>
      <w:szCs w:val="18"/>
    </w:rPr>
  </w:style>
  <w:style w:type="paragraph" w:styleId="17">
    <w:name w:val="List Paragraph"/>
    <w:basedOn w:val="1"/>
    <w:qFormat/>
    <w:uiPriority w:val="34"/>
    <w:pPr>
      <w:widowControl/>
      <w:ind w:firstLine="420" w:firstLineChars="200"/>
      <w:jc w:val="left"/>
    </w:pPr>
    <w:rPr>
      <w:rFonts w:ascii="宋体" w:hAnsi="宋体" w:cs="宋体"/>
      <w:kern w:val="0"/>
      <w:sz w:val="24"/>
    </w:rPr>
  </w:style>
  <w:style w:type="table" w:customStyle="1" w:styleId="18">
    <w:name w:val="Table Normal"/>
    <w:semiHidden/>
    <w:unhideWhenUsed/>
    <w:qFormat/>
    <w:uiPriority w:val="2"/>
    <w:pPr>
      <w:widowControl w:val="0"/>
    </w:pPr>
    <w:rPr>
      <w:rFonts w:ascii="Calibri" w:hAnsi="Calibri"/>
      <w:sz w:val="22"/>
      <w:szCs w:val="22"/>
      <w:lang w:val="en-US" w:eastAsia="en-US" w:bidi="ar-SA"/>
    </w:rPr>
    <w:tblPr>
      <w:tblStyle w:val="9"/>
      <w:tblCellMar>
        <w:top w:w="0" w:type="dxa"/>
        <w:left w:w="0" w:type="dxa"/>
        <w:bottom w:w="0" w:type="dxa"/>
        <w:right w:w="0" w:type="dxa"/>
      </w:tblCellMar>
    </w:tblPr>
  </w:style>
  <w:style w:type="paragraph" w:customStyle="1" w:styleId="19">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20">
    <w:name w:val="页脚 字符"/>
    <w:link w:val="5"/>
    <w:uiPriority w:val="99"/>
    <w:rPr>
      <w:kern w:val="2"/>
      <w:sz w:val="18"/>
      <w:szCs w:val="18"/>
    </w:rPr>
  </w:style>
  <w:style w:type="paragraph" w:customStyle="1" w:styleId="21">
    <w:name w:val="Defaul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458</Words>
  <Characters>2616</Characters>
  <Lines>21</Lines>
  <Paragraphs>6</Paragraphs>
  <TotalTime>0</TotalTime>
  <ScaleCrop>false</ScaleCrop>
  <LinksUpToDate>false</LinksUpToDate>
  <CharactersWithSpaces>3068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2023-09-08T00:56:00Z</dcterms:created>
  <dc:creator>zb</dc:creator>
  <cp:lastModifiedBy>vertesyuan</cp:lastModifiedBy>
  <cp:lastPrinted>2023-09-08T02:36:00Z</cp:lastPrinted>
  <dcterms:modified xsi:type="dcterms:W3CDTF">2024-01-09T07:43:20Z</dcterms:modified>
  <dc:title>关于编制2009年硕士研究生招生专业目录的通知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1364459081684AFC9BCD0797DE9FC0DF_13</vt:lpwstr>
  </property>
</Properties>
</file>