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2024年考试内容范围说明</w:t>
      </w: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管理信息系统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 xml:space="preserve">初试  </w:t>
      </w:r>
      <w:r>
        <w:rPr>
          <w:rFonts w:hint="eastAsia" w:ascii="宋体" w:hAnsi="宋体"/>
          <w:b/>
          <w:sz w:val="24"/>
        </w:rPr>
        <w:sym w:font="Wingdings 2" w:char="00A3"/>
      </w:r>
      <w:r>
        <w:rPr>
          <w:rFonts w:hint="eastAsia" w:ascii="宋体" w:hAnsi="宋体"/>
          <w:b/>
          <w:sz w:val="24"/>
        </w:rPr>
        <w:t xml:space="preserve">复试  </w:t>
      </w:r>
      <w:r>
        <w:rPr>
          <w:rFonts w:hint="eastAsia" w:ascii="宋体" w:hAnsi="宋体"/>
          <w:b/>
          <w:sz w:val="24"/>
        </w:rPr>
        <w:sym w:font="Wingdings 2" w:char="0052"/>
      </w:r>
      <w:r>
        <w:rPr>
          <w:rFonts w:hint="eastAsia" w:ascii="宋体" w:hAnsi="宋体"/>
          <w:b/>
          <w:sz w:val="24"/>
        </w:rPr>
        <w:t>加试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一、信息系统和管理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1．信息及其度量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2．信息系统的概念及其发展</w:t>
            </w:r>
          </w:p>
          <w:p>
            <w:pPr>
              <w:spacing w:line="300" w:lineRule="exact"/>
              <w:ind w:left="433" w:leftChars="2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信息系统和管理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管理信息系统面临的挑战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信息系统的伦理问题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二、管理信息系统概念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管理信息系统的概念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管理信息系统与环境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管理信息系统的分类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制造资源计划（</w:t>
            </w:r>
            <w:r>
              <w:rPr>
                <w:sz w:val="24"/>
              </w:rPr>
              <w:t>MRP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= 2 \* ROMAN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  <w:lang/>
              </w:rPr>
              <w:t>II</w: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企业资源计划（E</w:t>
            </w:r>
            <w:r>
              <w:rPr>
                <w:sz w:val="24"/>
              </w:rPr>
              <w:t>RP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三、管理信息系统的技术基础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数据处理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数据组织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数据库技术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计算机网络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云计算技术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四、</w:t>
            </w:r>
            <w:r>
              <w:rPr>
                <w:sz w:val="24"/>
              </w:rPr>
              <w:t>Web</w:t>
            </w:r>
            <w:r>
              <w:rPr>
                <w:rFonts w:hint="eastAsia"/>
                <w:sz w:val="24"/>
              </w:rPr>
              <w:t>开发的基本技术</w:t>
            </w:r>
          </w:p>
          <w:p>
            <w:pPr>
              <w:spacing w:line="300" w:lineRule="exact"/>
              <w:ind w:left="433" w:leftChars="2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 www</w:t>
            </w:r>
            <w:r>
              <w:rPr>
                <w:rFonts w:hint="eastAsia"/>
                <w:sz w:val="24"/>
              </w:rPr>
              <w:t>（全球信息网）</w:t>
            </w:r>
          </w:p>
          <w:p>
            <w:pPr>
              <w:spacing w:line="300" w:lineRule="exact"/>
              <w:ind w:left="433" w:leftChars="2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. HTML</w:t>
            </w:r>
          </w:p>
          <w:p>
            <w:pPr>
              <w:spacing w:line="300" w:lineRule="exact"/>
              <w:ind w:left="433" w:leftChars="2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 F</w:t>
            </w:r>
            <w:r>
              <w:rPr>
                <w:rFonts w:hint="eastAsia"/>
                <w:sz w:val="24"/>
              </w:rPr>
              <w:t>ron</w:t>
            </w:r>
            <w:r>
              <w:rPr>
                <w:sz w:val="24"/>
              </w:rPr>
              <w:t>tPage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交互网页的制作</w:t>
            </w:r>
          </w:p>
          <w:p>
            <w:pPr>
              <w:spacing w:line="300" w:lineRule="exact"/>
              <w:ind w:left="433" w:leftChars="2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. ASP</w:t>
            </w:r>
            <w:r>
              <w:rPr>
                <w:rFonts w:hint="eastAsia"/>
                <w:sz w:val="24"/>
              </w:rPr>
              <w:t>（动态服务主页）</w:t>
            </w:r>
          </w:p>
          <w:p>
            <w:pPr>
              <w:spacing w:line="300" w:lineRule="exact"/>
              <w:ind w:left="433" w:leftChars="2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. Web</w:t>
            </w:r>
            <w:r>
              <w:rPr>
                <w:rFonts w:hint="eastAsia"/>
                <w:sz w:val="24"/>
              </w:rPr>
              <w:t>数据库</w:t>
            </w:r>
          </w:p>
          <w:p>
            <w:pPr>
              <w:spacing w:line="300" w:lineRule="exact"/>
              <w:ind w:left="433" w:leftChars="20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关于</w:t>
            </w:r>
            <w:r>
              <w:rPr>
                <w:sz w:val="24"/>
              </w:rPr>
              <w:t>Web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.0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五、管理信息系统的战略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管理信息系统战略规划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制订管理信息系统战略规划的步骤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制订管理信息系统战略规划的常用方法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企业流程重组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开发管理信息系统的策略和方法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六、管理信息系统的系统分析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系统开发的生命周期法和结构化方法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系统分析的任务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可行性分析和详细调查概述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管理业务调查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数据流程调查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数据字典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描述处理逻辑的工具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系统化分析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研究和确定管理模型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0. </w:t>
            </w:r>
            <w:r>
              <w:rPr>
                <w:rFonts w:hint="eastAsia"/>
                <w:sz w:val="24"/>
              </w:rPr>
              <w:t>提出新系统的逻辑方案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七、管理信息系统的设计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系统设计的主要工作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代码设计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功能结构图设计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信息系统流程图设计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系统物理配置方案设计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制订设计规范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数据存储设计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输出设计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输入设计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0. </w:t>
            </w:r>
            <w:r>
              <w:rPr>
                <w:rFonts w:hint="eastAsia"/>
                <w:sz w:val="24"/>
              </w:rPr>
              <w:t>处理流程图设计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编写程序设计说明书和系统设计报告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八、管理信息系统的系统实施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物理系统的实施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程序设计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软件开发工具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程序和系统调试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系统切换、运行和维护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九、面向对象的系统开发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面向对象方法的基础理论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面向对象方法的建模工具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面向对象的分析和设计过程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面向对象的系统实施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十、项目管理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项目管理的特点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项目启动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项目的开发方式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项目计划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项目管理的实施与控制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rFonts w:hint="eastAsia"/>
                <w:sz w:val="24"/>
              </w:rPr>
              <w:t>项目的收尾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十一、决策支持系统和智能决策支持系统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决策支持系统的概念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决策支持系统的组成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智能决策支持系统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群体决策支持系统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十二、电子商务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电子商务的概念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电子商务的技术基础和结构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电子商务对企业和社会变革带来的影响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电子商务的安全问题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电子商务的支付问题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电子商务与物流系统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面向电子商务的谈判支持系统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网络营销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十三、电子政务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电子政务的概念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电子政务的产生与发展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电子政务模型类型与应用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电子政务系统的结构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电子政务系统的建设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十四、电子健康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电子健康相关概念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电子健康的应用与技术基础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电子健康的影响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电子健康的机遇与挑战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十五、供应链管理及其信息系统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供应链管理的概念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供应链管理环境下的生产计划和控制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供应链管理环境下的生产计划优化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供应链管理环境下的库存控制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供应链管理环境下的物流管理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供应链管理中的合作伙伴选择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供应链管理中的客户关系管理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供应链网络结构及其稳定性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十六、数据挖掘技术概论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数据挖掘的概念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数据挖掘的功能及主要应用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数据挖掘的过程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数据挖掘的常用方法</w:t>
            </w:r>
          </w:p>
          <w:p>
            <w:pPr>
              <w:spacing w:line="300" w:lineRule="exact"/>
              <w:ind w:left="433" w:leftChars="206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数据挖掘技术的发展趋势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十七、管理系统模拟概论</w:t>
            </w:r>
          </w:p>
          <w:p>
            <w:pPr>
              <w:spacing w:line="3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管理系统模拟的概念</w:t>
            </w:r>
          </w:p>
          <w:p>
            <w:pPr>
              <w:spacing w:line="3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离散事件模拟</w:t>
            </w:r>
          </w:p>
          <w:p>
            <w:pPr>
              <w:spacing w:line="30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管理事件模拟的研究步骤</w:t>
            </w:r>
          </w:p>
          <w:p>
            <w:pPr>
              <w:widowControl/>
              <w:ind w:firstLine="480" w:firstLineChars="200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M</w:t>
            </w:r>
            <w:r>
              <w:rPr>
                <w:sz w:val="24"/>
              </w:rPr>
              <w:t>ulti-Agent</w:t>
            </w:r>
            <w:r>
              <w:rPr>
                <w:rFonts w:hint="eastAsia"/>
                <w:sz w:val="24"/>
              </w:rPr>
              <w:t>系统模拟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考试总分：100分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考试时间：</w:t>
            </w:r>
            <w:r>
              <w:rPr>
                <w:rFonts w:ascii="宋体" w:hAnsi="宋体"/>
                <w:sz w:val="24"/>
              </w:rPr>
              <w:t>2.5</w:t>
            </w:r>
            <w:r>
              <w:rPr>
                <w:rFonts w:hint="eastAsia" w:ascii="宋体" w:hAnsi="宋体"/>
                <w:sz w:val="24"/>
              </w:rPr>
              <w:t xml:space="preserve">小时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考试方式：笔试</w:t>
            </w:r>
          </w:p>
          <w:p>
            <w:pPr>
              <w:pStyle w:val="2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考试题型：名字解释（2</w:t>
            </w:r>
            <w:r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>分）</w:t>
            </w:r>
          </w:p>
          <w:p>
            <w:pPr>
              <w:pStyle w:val="2"/>
              <w:ind w:firstLine="1200" w:firstLineChars="50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选择题（2</w:t>
            </w:r>
            <w:r>
              <w:rPr>
                <w:rFonts w:hAnsi="宋体"/>
                <w:szCs w:val="24"/>
              </w:rPr>
              <w:t>0</w:t>
            </w:r>
            <w:r>
              <w:rPr>
                <w:rFonts w:hint="eastAsia" w:hAnsi="宋体"/>
                <w:szCs w:val="24"/>
              </w:rPr>
              <w:t>分）</w:t>
            </w:r>
          </w:p>
          <w:p>
            <w:pPr>
              <w:pStyle w:val="2"/>
              <w:ind w:firstLine="1200" w:firstLineChars="50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填空题（2</w:t>
            </w:r>
            <w:r>
              <w:rPr>
                <w:rFonts w:hAnsi="宋体"/>
                <w:szCs w:val="24"/>
              </w:rPr>
              <w:t>0</w:t>
            </w:r>
            <w:r>
              <w:rPr>
                <w:rFonts w:hint="eastAsia" w:hAnsi="宋体"/>
                <w:szCs w:val="24"/>
              </w:rPr>
              <w:t>分）</w:t>
            </w:r>
          </w:p>
          <w:p>
            <w:pPr>
              <w:pStyle w:val="2"/>
              <w:ind w:firstLine="1200" w:firstLineChars="50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简答题（2</w:t>
            </w:r>
            <w:r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>分）</w:t>
            </w:r>
          </w:p>
          <w:p>
            <w:pPr>
              <w:pStyle w:val="2"/>
              <w:ind w:firstLine="1200" w:firstLineChars="50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应用题</w:t>
            </w:r>
            <w:r>
              <w:rPr>
                <w:rFonts w:hint="eastAsia" w:hAnsi="宋体"/>
                <w:szCs w:val="24"/>
              </w:rPr>
              <w:t>（2</w:t>
            </w:r>
            <w:r>
              <w:rPr>
                <w:rFonts w:hAnsi="宋体"/>
                <w:szCs w:val="24"/>
              </w:rPr>
              <w:t>0</w:t>
            </w:r>
            <w:r>
              <w:rPr>
                <w:rFonts w:hint="eastAsia" w:hAnsi="宋体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管理信息系统（第七版），黄梯云，高等教育出版社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NjRjYzQ5M2U3Mzc1OGQ4N2U3YWU3NmQyOGEyN2QifQ=="/>
  </w:docVars>
  <w:rsids>
    <w:rsidRoot w:val="791543D9"/>
    <w:rsid w:val="000B38DC"/>
    <w:rsid w:val="003A2970"/>
    <w:rsid w:val="006A5E7F"/>
    <w:rsid w:val="0099509A"/>
    <w:rsid w:val="00A049C9"/>
    <w:rsid w:val="00A65A21"/>
    <w:rsid w:val="00F91E83"/>
    <w:rsid w:val="24F41B30"/>
    <w:rsid w:val="3C3E2F5F"/>
    <w:rsid w:val="411B352B"/>
    <w:rsid w:val="5A695F51"/>
    <w:rsid w:val="6C166383"/>
    <w:rsid w:val="720F7FD6"/>
    <w:rsid w:val="791543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rPr>
      <w:rFonts w:ascii="宋体"/>
      <w:sz w:val="24"/>
      <w:szCs w:val="20"/>
    </w:rPr>
  </w:style>
  <w:style w:type="paragraph" w:customStyle="1" w:styleId="5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市文联</Company>
  <Pages>4</Pages>
  <Words>281</Words>
  <Characters>1606</Characters>
  <Lines>13</Lines>
  <Paragraphs>3</Paragraphs>
  <TotalTime>19</TotalTime>
  <ScaleCrop>false</ScaleCrop>
  <LinksUpToDate>false</LinksUpToDate>
  <CharactersWithSpaces>1884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2023-09-15T02:49:00Z</dcterms:created>
  <dc:creator>曹静</dc:creator>
  <cp:lastModifiedBy>vertesyuan</cp:lastModifiedBy>
  <dcterms:modified xsi:type="dcterms:W3CDTF">2024-03-19T01:41:33Z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BAB09296DAA7407EA7BCE15B56FBCC44_13</vt:lpwstr>
  </property>
</Properties>
</file>