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4"/>
        </w:rPr>
        <w:t>考试科目代码：      考试科目名称:</w:t>
      </w:r>
      <w:r>
        <w:rPr>
          <w:rFonts w:hint="eastAsia" w:ascii="宋体" w:hAnsi="宋体"/>
          <w:b/>
          <w:sz w:val="28"/>
        </w:rPr>
        <w:t xml:space="preserve"> 普通物理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考查要点: 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质点运动学和刚体运动学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要求考生熟练掌握牛顿运动定律及其应用；正确理解能量守恒和动量守恒定律并能熟练应用。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要求考生熟练掌握刚体定轴转动的基本定律并能熟练应用。</w:t>
            </w:r>
          </w:p>
          <w:p>
            <w:pPr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简谐振动和声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要求考生熟练掌握单自由度振子的运动方程及其解；掌握简谐振动的合成运动规律。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要求考生熟练掌握简谐平面行波和驻波的概念及其波函数；掌握惠更斯原理和多普勒效应。</w:t>
            </w:r>
          </w:p>
          <w:p/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热学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要求考生熟练掌握理想气体的物态方程及应用。</w:t>
            </w:r>
          </w:p>
          <w:p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要求考生熟练掌握热力学第一定律和第二定律；能熟练计算热机的热循环效率。</w:t>
            </w:r>
          </w:p>
          <w:p/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电磁学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要求考生熟练掌握和应用库仑定律和高斯定理。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要求考生熟练掌握和应用毕奥萨伐尔定律和安培环路定理；熟练掌握和应用安培定律和络仑兹公式。熟练掌握和应用法拉第电磁感应定律；知道麦克斯韦方程组和电磁波的产生与传播现象。</w:t>
            </w:r>
          </w:p>
          <w:p>
            <w:pPr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五、波动光学与近代物理初步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1．要求考生熟练掌握光的干涉现象以及干涉条纹计算；掌握惠更斯－费涅耳原理；掌握衍射现象以及衍射对光学仪器分辨率的影响；理解光的偏振现象。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2．要求考生了解狭义相对论的时空观；掌握光电效应和爱因斯坦光量子假设；掌握德布路易物质波的概念；理解薛定谔方程。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考试总分：150分（初试）、200分（复试）、100分（加试）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考试方式：笔试（闭卷）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考试时间：3小时（初试）、2小时（复试）、3小时（加试）</w:t>
            </w:r>
          </w:p>
          <w:p>
            <w:pPr>
              <w:pStyle w:val="4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考试题型： 计算题90分</w:t>
            </w:r>
            <w:r>
              <w:rPr>
                <w:rFonts w:hint="eastAsia" w:hAnsi="宋体"/>
              </w:rPr>
              <w:t>（初试）</w:t>
            </w:r>
            <w:r>
              <w:rPr>
                <w:rFonts w:hint="eastAsia"/>
                <w:b/>
                <w:bCs/>
                <w:szCs w:val="24"/>
              </w:rPr>
              <w:t>、120分</w:t>
            </w:r>
            <w:r>
              <w:rPr>
                <w:rFonts w:hint="eastAsia" w:hAnsi="宋体"/>
              </w:rPr>
              <w:t>（复试）</w:t>
            </w:r>
            <w:r>
              <w:rPr>
                <w:rFonts w:hint="eastAsia"/>
                <w:b/>
                <w:bCs/>
                <w:szCs w:val="24"/>
              </w:rPr>
              <w:t>、60分</w:t>
            </w:r>
            <w:r>
              <w:rPr>
                <w:rFonts w:hint="eastAsia" w:hAnsi="宋体"/>
              </w:rPr>
              <w:t>（加试）</w:t>
            </w:r>
            <w:r>
              <w:rPr>
                <w:rFonts w:hint="eastAsia"/>
                <w:b/>
                <w:bCs/>
                <w:szCs w:val="24"/>
              </w:rPr>
              <w:t xml:space="preserve">                  </w:t>
            </w:r>
          </w:p>
          <w:p>
            <w:pPr>
              <w:pStyle w:val="4"/>
              <w:ind w:firstLine="1325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简答题60分</w:t>
            </w:r>
            <w:r>
              <w:rPr>
                <w:rFonts w:hint="eastAsia" w:hAnsi="宋体"/>
              </w:rPr>
              <w:t>（初试）</w:t>
            </w:r>
            <w:r>
              <w:rPr>
                <w:rFonts w:hint="eastAsia"/>
                <w:b/>
                <w:bCs/>
                <w:szCs w:val="24"/>
              </w:rPr>
              <w:t>、80分</w:t>
            </w:r>
            <w:r>
              <w:rPr>
                <w:rFonts w:hint="eastAsia" w:hAnsi="宋体"/>
              </w:rPr>
              <w:t>（复试）</w:t>
            </w:r>
            <w:r>
              <w:rPr>
                <w:rFonts w:hint="eastAsia"/>
                <w:b/>
                <w:bCs/>
                <w:szCs w:val="24"/>
              </w:rPr>
              <w:t>、40分</w:t>
            </w:r>
            <w:r>
              <w:rPr>
                <w:rFonts w:hint="eastAsia" w:hAnsi="宋体"/>
              </w:rPr>
              <w:t>（加试）</w:t>
            </w:r>
            <w:r>
              <w:rPr>
                <w:rFonts w:hint="eastAsia"/>
                <w:szCs w:val="24"/>
              </w:rPr>
              <w:t xml:space="preserve">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备注：不需携带计算器</w:t>
            </w:r>
          </w:p>
          <w:p>
            <w:pPr>
              <w:pStyle w:val="4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参考书目：《大学物理学》（1－4册）张三慧，清华大学出版社出版，2002版</w:t>
            </w: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/>
          <w:sz w:val="28"/>
        </w:rPr>
      </w:pPr>
    </w:p>
    <w:p/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0B68B6"/>
    <w:multiLevelType w:val="multi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488B3E82"/>
    <w:multiLevelType w:val="multilevel"/>
    <w:tmpl w:val="488B3E82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4">
    <w:nsid w:val="7A806657"/>
    <w:multiLevelType w:val="singleLevel"/>
    <w:tmpl w:val="7A806657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C"/>
    <w:rsid w:val="00123435"/>
    <w:rsid w:val="0017350C"/>
    <w:rsid w:val="001C19A8"/>
    <w:rsid w:val="001D783A"/>
    <w:rsid w:val="00230674"/>
    <w:rsid w:val="00290943"/>
    <w:rsid w:val="002A65E7"/>
    <w:rsid w:val="00333DE6"/>
    <w:rsid w:val="003422F7"/>
    <w:rsid w:val="0039005E"/>
    <w:rsid w:val="004E7107"/>
    <w:rsid w:val="004F3CCC"/>
    <w:rsid w:val="00517C74"/>
    <w:rsid w:val="0063223C"/>
    <w:rsid w:val="006D36F0"/>
    <w:rsid w:val="006E654C"/>
    <w:rsid w:val="007611F5"/>
    <w:rsid w:val="00765C0B"/>
    <w:rsid w:val="0084109A"/>
    <w:rsid w:val="00841275"/>
    <w:rsid w:val="00895500"/>
    <w:rsid w:val="00971209"/>
    <w:rsid w:val="009B7536"/>
    <w:rsid w:val="00AD2DDD"/>
    <w:rsid w:val="00AE4D2C"/>
    <w:rsid w:val="00B11388"/>
    <w:rsid w:val="00B52E6F"/>
    <w:rsid w:val="00B92AF4"/>
    <w:rsid w:val="00C03677"/>
    <w:rsid w:val="00CD504F"/>
    <w:rsid w:val="00D3272C"/>
    <w:rsid w:val="00D821E0"/>
    <w:rsid w:val="00D87843"/>
    <w:rsid w:val="00D9196E"/>
    <w:rsid w:val="00DB1CAD"/>
    <w:rsid w:val="00E12908"/>
    <w:rsid w:val="00EB74CF"/>
    <w:rsid w:val="07ED363D"/>
    <w:rsid w:val="0DB91ADA"/>
    <w:rsid w:val="28B46038"/>
    <w:rsid w:val="4FEA7CF1"/>
    <w:rsid w:val="544B052C"/>
    <w:rsid w:val="7F8B2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2004-05-29T03:26:00Z</dcterms:created>
  <dc:creator>zb</dc:creator>
  <cp:lastModifiedBy>vertesyuan</cp:lastModifiedBy>
  <cp:lastPrinted>2009-09-08T00:02:00Z</cp:lastPrinted>
  <dcterms:modified xsi:type="dcterms:W3CDTF">2024-03-19T01:42:58Z</dcterms:modified>
  <dc:title>附件四：考试大纲格式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D568451DE6EA4C66A3ECED5A31807A85_13</vt:lpwstr>
  </property>
</Properties>
</file>