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134" w:right="1123" w:firstLine="140"/>
        <w:spacing w:before="140" w:line="22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2025</w:t>
      </w:r>
      <w:r>
        <w:rPr>
          <w:rFonts w:ascii="SimSun" w:hAnsi="SimSun" w:eastAsia="SimSun" w:cs="SimSun"/>
          <w:sz w:val="43"/>
          <w:szCs w:val="43"/>
          <w:spacing w:val="-95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年全国硕士研究生招生考试</w:t>
      </w:r>
      <w:r>
        <w:rPr>
          <w:rFonts w:ascii="SimSun" w:hAnsi="SimSun" w:eastAsia="SimSun" w:cs="SimSun"/>
          <w:sz w:val="43"/>
          <w:szCs w:val="43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国防科技大学自命题科目考试大纲</w:t>
      </w:r>
    </w:p>
    <w:p>
      <w:pPr>
        <w:pStyle w:val="BodyText"/>
        <w:ind w:left="1271"/>
        <w:spacing w:before="153" w:line="220" w:lineRule="auto"/>
        <w:rPr/>
      </w:pPr>
      <w:r>
        <w:rPr>
          <w:spacing w:val="8"/>
        </w:rPr>
        <w:t>科目代码：805</w:t>
      </w:r>
      <w:r>
        <w:rPr>
          <w:spacing w:val="8"/>
        </w:rPr>
        <w:t xml:space="preserve">   </w:t>
      </w:r>
      <w:r>
        <w:rPr>
          <w:spacing w:val="8"/>
        </w:rPr>
        <w:t>科目名称：军队政治工作学原理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63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一、考试要求</w:t>
      </w:r>
    </w:p>
    <w:p>
      <w:pPr>
        <w:pStyle w:val="BodyText"/>
        <w:ind w:left="3" w:firstLine="632"/>
        <w:spacing w:before="183" w:line="327" w:lineRule="auto"/>
        <w:rPr/>
      </w:pPr>
      <w:r>
        <w:rPr>
          <w:spacing w:val="5"/>
        </w:rPr>
        <w:t>理解与掌握军队政治工作学学科基本概念、基本</w:t>
      </w:r>
      <w:r>
        <w:rPr>
          <w:spacing w:val="4"/>
        </w:rPr>
        <w:t>范畴；了解</w:t>
      </w:r>
      <w:r>
        <w:rPr/>
        <w:t xml:space="preserve"> </w:t>
      </w:r>
      <w:r>
        <w:rPr>
          <w:spacing w:val="5"/>
        </w:rPr>
        <w:t>军队政治工作历史，把握军队政治工作重大事件和经典文</w:t>
      </w:r>
      <w:r>
        <w:rPr>
          <w:spacing w:val="4"/>
        </w:rPr>
        <w:t>献的主</w:t>
      </w:r>
      <w:r>
        <w:rPr/>
        <w:t xml:space="preserve"> </w:t>
      </w:r>
      <w:r>
        <w:rPr>
          <w:spacing w:val="5"/>
        </w:rPr>
        <w:t>要内容；掌握军队政治工作基本原理和习主席关于军队政治工作</w:t>
      </w:r>
      <w:r>
        <w:rPr/>
        <w:t xml:space="preserve"> </w:t>
      </w:r>
      <w:r>
        <w:rPr>
          <w:spacing w:val="5"/>
        </w:rPr>
        <w:t>的重要论述；具有运用军队政治工作基本理论解决军队政</w:t>
      </w:r>
      <w:r>
        <w:rPr>
          <w:spacing w:val="4"/>
        </w:rPr>
        <w:t>治工作</w:t>
      </w:r>
      <w:r>
        <w:rPr/>
        <w:t xml:space="preserve"> </w:t>
      </w:r>
      <w:r>
        <w:rPr>
          <w:spacing w:val="5"/>
        </w:rPr>
        <w:t>现实问题的基本能力；</w:t>
      </w:r>
      <w:r>
        <w:rPr>
          <w:spacing w:val="-56"/>
        </w:rPr>
        <w:t xml:space="preserve"> </w:t>
      </w:r>
      <w:r>
        <w:rPr>
          <w:spacing w:val="5"/>
        </w:rPr>
        <w:t>了解军队政治工作相关学科理论知识。</w:t>
      </w:r>
    </w:p>
    <w:p>
      <w:pPr>
        <w:ind w:left="637"/>
        <w:spacing w:before="5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二、考试内容</w:t>
      </w:r>
    </w:p>
    <w:p>
      <w:pPr>
        <w:pStyle w:val="BodyText"/>
        <w:ind w:left="652"/>
        <w:spacing w:before="193" w:line="220" w:lineRule="auto"/>
        <w:outlineLvl w:val="1"/>
        <w:rPr/>
      </w:pPr>
      <w:r>
        <w:rPr>
          <w:b/>
          <w:bCs/>
          <w:spacing w:val="5"/>
        </w:rPr>
        <w:t>1．军队政治工作的理论指导和实践历程</w:t>
      </w:r>
    </w:p>
    <w:p>
      <w:pPr>
        <w:pStyle w:val="BodyText"/>
        <w:ind w:left="1" w:right="2" w:firstLine="640"/>
        <w:spacing w:before="199" w:line="317" w:lineRule="auto"/>
        <w:rPr/>
      </w:pPr>
      <w:r>
        <w:rPr>
          <w:spacing w:val="4"/>
        </w:rPr>
        <w:t>军队政治工作的理论基础和直接理论依据，军队政治工作形</w:t>
      </w:r>
      <w:r>
        <w:rPr>
          <w:spacing w:val="15"/>
        </w:rPr>
        <w:t xml:space="preserve"> </w:t>
      </w:r>
      <w:r>
        <w:rPr>
          <w:spacing w:val="9"/>
        </w:rPr>
        <w:t>成和发展的历史过程，军队政治工作重大事</w:t>
      </w:r>
      <w:r>
        <w:rPr>
          <w:spacing w:val="8"/>
        </w:rPr>
        <w:t>件和经典文献。</w:t>
      </w:r>
    </w:p>
    <w:p>
      <w:pPr>
        <w:pStyle w:val="BodyText"/>
        <w:ind w:left="644"/>
        <w:spacing w:before="66" w:line="220" w:lineRule="auto"/>
        <w:outlineLvl w:val="1"/>
        <w:rPr/>
      </w:pPr>
      <w:r>
        <w:rPr>
          <w:b/>
          <w:bCs/>
          <w:spacing w:val="5"/>
        </w:rPr>
        <w:t>2.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军队政治工作的实质和特征</w:t>
      </w:r>
    </w:p>
    <w:p>
      <w:pPr>
        <w:pStyle w:val="BodyText"/>
        <w:ind w:left="641"/>
        <w:spacing w:before="199" w:line="220" w:lineRule="auto"/>
        <w:rPr/>
      </w:pPr>
      <w:r>
        <w:rPr>
          <w:spacing w:val="8"/>
        </w:rPr>
        <w:t>军队政治工作的实质，军队政治工作的特征。</w:t>
      </w:r>
    </w:p>
    <w:p>
      <w:pPr>
        <w:pStyle w:val="BodyText"/>
        <w:ind w:left="656"/>
        <w:spacing w:before="202" w:line="220" w:lineRule="auto"/>
        <w:outlineLvl w:val="1"/>
        <w:rPr/>
      </w:pPr>
      <w:r>
        <w:rPr>
          <w:b/>
          <w:bCs/>
          <w:spacing w:val="6"/>
        </w:rPr>
        <w:t>3.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军队政治工作的地位作用、时代主题和</w:t>
      </w:r>
      <w:r>
        <w:rPr>
          <w:b/>
          <w:bCs/>
          <w:spacing w:val="5"/>
        </w:rPr>
        <w:t>基本任务</w:t>
      </w:r>
    </w:p>
    <w:p>
      <w:pPr>
        <w:pStyle w:val="BodyText"/>
        <w:ind w:right="2" w:firstLine="641"/>
        <w:spacing w:before="197" w:line="319" w:lineRule="auto"/>
        <w:rPr/>
      </w:pPr>
      <w:r>
        <w:rPr>
          <w:spacing w:val="4"/>
        </w:rPr>
        <w:t>军队政治工作的地位作用，军队政治工作的时代主题，军队</w:t>
      </w:r>
      <w:r>
        <w:rPr>
          <w:spacing w:val="15"/>
        </w:rPr>
        <w:t xml:space="preserve"> </w:t>
      </w:r>
      <w:r>
        <w:rPr>
          <w:spacing w:val="7"/>
        </w:rPr>
        <w:t>政治工作的基本任务。</w:t>
      </w:r>
    </w:p>
    <w:p>
      <w:pPr>
        <w:pStyle w:val="BodyText"/>
        <w:ind w:left="643"/>
        <w:spacing w:before="61" w:line="220" w:lineRule="auto"/>
        <w:outlineLvl w:val="1"/>
        <w:rPr/>
      </w:pPr>
      <w:r>
        <w:rPr>
          <w:b/>
          <w:bCs/>
          <w:spacing w:val="5"/>
        </w:rPr>
        <w:t>4.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军队政治工作的基本规律</w:t>
      </w:r>
    </w:p>
    <w:p>
      <w:pPr>
        <w:pStyle w:val="BodyText"/>
        <w:ind w:left="22" w:right="2" w:firstLine="619"/>
        <w:spacing w:before="202" w:line="317" w:lineRule="auto"/>
        <w:rPr/>
      </w:pPr>
      <w:r>
        <w:rPr>
          <w:spacing w:val="4"/>
        </w:rPr>
        <w:t>军队政治工作与党的理论和路线方针政策相一致的规律，军</w:t>
      </w:r>
      <w:r>
        <w:rPr>
          <w:spacing w:val="15"/>
        </w:rPr>
        <w:t xml:space="preserve"> </w:t>
      </w:r>
      <w:r>
        <w:rPr>
          <w:spacing w:val="4"/>
        </w:rPr>
        <w:t>队政治工作与时代发展相同步的规律，军队政治工作与军队使命</w:t>
      </w:r>
    </w:p>
    <w:p>
      <w:pPr>
        <w:spacing w:line="317" w:lineRule="auto"/>
        <w:sectPr>
          <w:footerReference w:type="default" r:id="rId1"/>
          <w:pgSz w:w="11906" w:h="16839"/>
          <w:pgMar w:top="1431" w:right="1473" w:bottom="1115" w:left="1607" w:header="0" w:footer="836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right="89" w:firstLine="8"/>
        <w:spacing w:before="101" w:line="318" w:lineRule="auto"/>
        <w:rPr/>
      </w:pPr>
      <w:r>
        <w:rPr>
          <w:spacing w:val="17"/>
        </w:rPr>
        <w:t>任务相适应的规律，军队政治工作与工作对象实际相</w:t>
      </w:r>
      <w:r>
        <w:rPr>
          <w:spacing w:val="16"/>
        </w:rPr>
        <w:t>符合的规</w:t>
      </w:r>
      <w:r>
        <w:rPr/>
        <w:t xml:space="preserve"> </w:t>
      </w:r>
      <w:r>
        <w:rPr/>
        <w:t>律。</w:t>
      </w:r>
    </w:p>
    <w:p>
      <w:pPr>
        <w:pStyle w:val="BodyText"/>
        <w:ind w:left="658"/>
        <w:spacing w:before="62" w:line="220" w:lineRule="auto"/>
        <w:outlineLvl w:val="1"/>
        <w:rPr/>
      </w:pPr>
      <w:r>
        <w:rPr>
          <w:b/>
          <w:bCs/>
          <w:spacing w:val="4"/>
        </w:rPr>
        <w:t>5.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军队政治工作的原则</w:t>
      </w:r>
    </w:p>
    <w:p>
      <w:pPr>
        <w:pStyle w:val="BodyText"/>
        <w:ind w:left="31" w:right="91" w:firstLine="620"/>
        <w:spacing w:before="199" w:line="317" w:lineRule="auto"/>
        <w:rPr/>
      </w:pPr>
      <w:r>
        <w:rPr>
          <w:spacing w:val="4"/>
        </w:rPr>
        <w:t>军队政治工作优良传统的形成发展，军队政治工作必须遵循</w:t>
      </w:r>
      <w:r>
        <w:rPr>
          <w:spacing w:val="15"/>
        </w:rPr>
        <w:t xml:space="preserve"> </w:t>
      </w:r>
      <w:r>
        <w:rPr>
          <w:spacing w:val="6"/>
        </w:rPr>
        <w:t>的原则，军队政治工作的根本原则。</w:t>
      </w:r>
    </w:p>
    <w:p>
      <w:pPr>
        <w:pStyle w:val="BodyText"/>
        <w:ind w:left="657"/>
        <w:spacing w:before="65" w:line="220" w:lineRule="auto"/>
        <w:outlineLvl w:val="1"/>
        <w:rPr/>
      </w:pPr>
      <w:r>
        <w:rPr>
          <w:b/>
          <w:bCs/>
          <w:spacing w:val="5"/>
        </w:rPr>
        <w:t>6.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军队政治工作的主要内容</w:t>
      </w:r>
    </w:p>
    <w:p>
      <w:pPr>
        <w:pStyle w:val="BodyText"/>
        <w:ind w:left="8" w:right="89" w:firstLine="643"/>
        <w:spacing w:before="197" w:line="320" w:lineRule="auto"/>
        <w:rPr/>
      </w:pPr>
      <w:r>
        <w:rPr>
          <w:spacing w:val="4"/>
        </w:rPr>
        <w:t>军队政治工作内容的结构体系，新时代军队政治工作内容的</w:t>
      </w:r>
      <w:r>
        <w:rPr>
          <w:spacing w:val="17"/>
        </w:rPr>
        <w:t xml:space="preserve"> </w:t>
      </w:r>
      <w:r>
        <w:rPr>
          <w:spacing w:val="3"/>
        </w:rPr>
        <w:t>新要求。</w:t>
      </w:r>
    </w:p>
    <w:p>
      <w:pPr>
        <w:pStyle w:val="BodyText"/>
        <w:ind w:left="657"/>
        <w:spacing w:before="58" w:line="220" w:lineRule="auto"/>
        <w:outlineLvl w:val="1"/>
        <w:rPr/>
      </w:pPr>
      <w:r>
        <w:rPr>
          <w:b/>
          <w:bCs/>
          <w:spacing w:val="5"/>
        </w:rPr>
        <w:t>7.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军队备战打仗中政治工作</w:t>
      </w:r>
    </w:p>
    <w:p>
      <w:pPr>
        <w:pStyle w:val="BodyText"/>
        <w:ind w:left="21" w:right="43" w:firstLine="624"/>
        <w:spacing w:before="201" w:line="317" w:lineRule="auto"/>
        <w:rPr/>
      </w:pPr>
      <w:r>
        <w:rPr>
          <w:spacing w:val="5"/>
        </w:rPr>
        <w:t>备战打仗中政治工作的历史经验和时代要求，备战打仗</w:t>
      </w:r>
      <w:r>
        <w:rPr>
          <w:spacing w:val="4"/>
        </w:rPr>
        <w:t>中政</w:t>
      </w:r>
      <w:r>
        <w:rPr/>
        <w:t xml:space="preserve"> </w:t>
      </w:r>
      <w:r>
        <w:rPr>
          <w:spacing w:val="6"/>
        </w:rPr>
        <w:t>治工作的主要内容，政治工作服务保证战斗力建设的作用机理。</w:t>
      </w:r>
    </w:p>
    <w:p>
      <w:pPr>
        <w:pStyle w:val="BodyText"/>
        <w:ind w:left="657"/>
        <w:spacing w:before="66" w:line="220" w:lineRule="auto"/>
        <w:outlineLvl w:val="1"/>
        <w:rPr/>
      </w:pPr>
      <w:r>
        <w:rPr>
          <w:b/>
          <w:bCs/>
          <w:spacing w:val="5"/>
        </w:rPr>
        <w:t>8.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军队政治工作的组织领导制度</w:t>
      </w:r>
    </w:p>
    <w:p>
      <w:pPr>
        <w:pStyle w:val="BodyText"/>
        <w:ind w:left="10" w:firstLine="630"/>
        <w:spacing w:before="199" w:line="323" w:lineRule="auto"/>
        <w:jc w:val="both"/>
        <w:rPr/>
      </w:pPr>
      <w:r>
        <w:rPr>
          <w:spacing w:val="8"/>
        </w:rPr>
        <w:t>全面深入贯彻军委主席负责制，实行党委制、政治委员制、</w:t>
      </w:r>
      <w:r>
        <w:rPr>
          <w:spacing w:val="14"/>
        </w:rPr>
        <w:t xml:space="preserve"> </w:t>
      </w:r>
      <w:r>
        <w:rPr>
          <w:spacing w:val="9"/>
        </w:rPr>
        <w:t>政治机关制，实行党委（支部）</w:t>
      </w:r>
      <w:r>
        <w:rPr>
          <w:spacing w:val="53"/>
        </w:rPr>
        <w:t xml:space="preserve"> </w:t>
      </w:r>
      <w:r>
        <w:rPr>
          <w:spacing w:val="9"/>
        </w:rPr>
        <w:t>统一的集体领导下的首长分工</w:t>
      </w:r>
      <w:r>
        <w:rPr/>
        <w:t xml:space="preserve"> </w:t>
      </w:r>
      <w:r>
        <w:rPr>
          <w:spacing w:val="-3"/>
        </w:rPr>
        <w:t>负责制，实行支部建在连上，完善党对军队政治工作的领导体制。</w:t>
      </w:r>
    </w:p>
    <w:p>
      <w:pPr>
        <w:pStyle w:val="BodyText"/>
        <w:ind w:left="657"/>
        <w:spacing w:before="63" w:line="220" w:lineRule="auto"/>
        <w:outlineLvl w:val="1"/>
        <w:rPr/>
      </w:pPr>
      <w:r>
        <w:rPr>
          <w:b/>
          <w:bCs/>
          <w:spacing w:val="4"/>
        </w:rPr>
        <w:t>9.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军队政治工作的方法</w:t>
      </w:r>
    </w:p>
    <w:p>
      <w:pPr>
        <w:pStyle w:val="BodyText"/>
        <w:spacing w:before="202" w:line="220" w:lineRule="auto"/>
        <w:jc w:val="right"/>
        <w:rPr/>
      </w:pPr>
      <w:r>
        <w:rPr>
          <w:spacing w:val="6"/>
        </w:rPr>
        <w:t>军队政治工作的主要方法，军队政治工作方法的科学运用。</w:t>
      </w:r>
    </w:p>
    <w:p>
      <w:pPr>
        <w:pStyle w:val="BodyText"/>
        <w:ind w:left="662"/>
        <w:spacing w:before="199" w:line="220" w:lineRule="auto"/>
        <w:outlineLvl w:val="1"/>
        <w:rPr/>
      </w:pPr>
      <w:r>
        <w:rPr>
          <w:b/>
          <w:bCs/>
          <w:spacing w:val="5"/>
        </w:rPr>
        <w:t>10.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军队政治工作的组织实施和监督检查</w:t>
      </w:r>
    </w:p>
    <w:p>
      <w:pPr>
        <w:pStyle w:val="BodyText"/>
        <w:ind w:left="10" w:right="91" w:firstLine="641"/>
        <w:spacing w:before="202" w:line="317" w:lineRule="auto"/>
        <w:rPr/>
      </w:pPr>
      <w:r>
        <w:rPr>
          <w:spacing w:val="4"/>
        </w:rPr>
        <w:t>军队政治工作的组织实施，军队政治工作的检查评估，军队</w:t>
      </w:r>
      <w:r>
        <w:rPr>
          <w:spacing w:val="15"/>
        </w:rPr>
        <w:t xml:space="preserve"> </w:t>
      </w:r>
      <w:r>
        <w:rPr>
          <w:spacing w:val="7"/>
        </w:rPr>
        <w:t>政治工作的监督问责。</w:t>
      </w:r>
    </w:p>
    <w:p>
      <w:pPr>
        <w:pStyle w:val="BodyText"/>
        <w:ind w:left="662"/>
        <w:spacing w:before="66" w:line="222" w:lineRule="auto"/>
        <w:outlineLvl w:val="1"/>
        <w:rPr/>
      </w:pPr>
      <w:r>
        <w:rPr>
          <w:b/>
          <w:bCs/>
          <w:spacing w:val="5"/>
        </w:rPr>
        <w:t>11.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军队政治机关和政治干部队伍建设</w:t>
      </w:r>
    </w:p>
    <w:p>
      <w:pPr>
        <w:pStyle w:val="BodyText"/>
        <w:ind w:left="652"/>
        <w:spacing w:before="196" w:line="222" w:lineRule="auto"/>
        <w:rPr/>
      </w:pPr>
      <w:r>
        <w:rPr>
          <w:spacing w:val="4"/>
        </w:rPr>
        <w:t>军队政治机关和政治干部队伍建设的目标要求，政治干部的</w:t>
      </w:r>
    </w:p>
    <w:p>
      <w:pPr>
        <w:spacing w:line="222" w:lineRule="auto"/>
        <w:sectPr>
          <w:footerReference w:type="default" r:id="rId2"/>
          <w:pgSz w:w="11906" w:h="16839"/>
          <w:pgMar w:top="1431" w:right="1384" w:bottom="1114" w:left="1597" w:header="0" w:footer="836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22" w:lineRule="auto"/>
        <w:rPr/>
      </w:pPr>
      <w:r>
        <w:rPr>
          <w:spacing w:val="8"/>
        </w:rPr>
        <w:t>必备素质，政治机关和政治干部队伍建设的方法途径。</w:t>
      </w:r>
    </w:p>
    <w:p>
      <w:pPr>
        <w:pStyle w:val="BodyText"/>
        <w:ind w:left="654"/>
        <w:spacing w:before="192" w:line="222" w:lineRule="auto"/>
        <w:outlineLvl w:val="1"/>
        <w:rPr/>
      </w:pPr>
      <w:r>
        <w:rPr>
          <w:b/>
          <w:bCs/>
          <w:spacing w:val="4"/>
        </w:rPr>
        <w:t>12．军队政治工作的创新发展</w:t>
      </w:r>
    </w:p>
    <w:p>
      <w:pPr>
        <w:pStyle w:val="BodyText"/>
        <w:ind w:left="6" w:right="45" w:firstLine="638"/>
        <w:spacing w:before="197" w:line="323" w:lineRule="auto"/>
        <w:jc w:val="both"/>
        <w:rPr/>
      </w:pPr>
      <w:r>
        <w:rPr>
          <w:spacing w:val="4"/>
        </w:rPr>
        <w:t>军队政治工作创新发展的目标、原则和途径，新时代政治建</w:t>
      </w:r>
      <w:r>
        <w:rPr>
          <w:spacing w:val="18"/>
        </w:rPr>
        <w:t xml:space="preserve"> </w:t>
      </w:r>
      <w:r>
        <w:rPr>
          <w:spacing w:val="5"/>
        </w:rPr>
        <w:t>军方略的内涵要义，政治建军的时代要求，深入推进政治建军的</w:t>
      </w:r>
      <w:r>
        <w:rPr/>
        <w:t xml:space="preserve"> </w:t>
      </w:r>
      <w:r>
        <w:rPr>
          <w:spacing w:val="3"/>
        </w:rPr>
        <w:t>重点工作。</w:t>
      </w:r>
    </w:p>
    <w:p>
      <w:pPr>
        <w:ind w:left="640"/>
        <w:spacing w:before="5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三、考试形式</w:t>
      </w:r>
    </w:p>
    <w:p>
      <w:pPr>
        <w:pStyle w:val="BodyText"/>
        <w:ind w:left="637" w:hanging="7"/>
        <w:spacing w:before="179" w:line="318" w:lineRule="auto"/>
        <w:rPr/>
      </w:pPr>
      <w:r>
        <w:rPr>
          <w:spacing w:val="2"/>
        </w:rPr>
        <w:t>考试形式为闭卷、笔试，考试时间为</w:t>
      </w:r>
      <w:r>
        <w:rPr>
          <w:spacing w:val="-21"/>
        </w:rPr>
        <w:t xml:space="preserve"> </w:t>
      </w:r>
      <w:r>
        <w:rPr>
          <w:spacing w:val="2"/>
        </w:rPr>
        <w:t>3</w:t>
      </w:r>
      <w:r>
        <w:rPr>
          <w:spacing w:val="-59"/>
        </w:rPr>
        <w:t xml:space="preserve"> </w:t>
      </w:r>
      <w:r>
        <w:rPr>
          <w:spacing w:val="2"/>
        </w:rPr>
        <w:t>小时，满分</w:t>
      </w:r>
      <w:r>
        <w:rPr>
          <w:spacing w:val="-41"/>
        </w:rPr>
        <w:t xml:space="preserve"> </w:t>
      </w:r>
      <w:r>
        <w:rPr>
          <w:spacing w:val="2"/>
        </w:rPr>
        <w:t>150</w:t>
      </w:r>
      <w:r>
        <w:rPr>
          <w:spacing w:val="-62"/>
        </w:rPr>
        <w:t xml:space="preserve"> </w:t>
      </w:r>
      <w:r>
        <w:rPr>
          <w:spacing w:val="2"/>
        </w:rPr>
        <w:t>分。</w:t>
      </w:r>
      <w:r>
        <w:rPr/>
        <w:t xml:space="preserve"> </w:t>
      </w:r>
      <w:r>
        <w:rPr>
          <w:spacing w:val="-12"/>
        </w:rPr>
        <w:t>题型包括：简答题（</w:t>
      </w:r>
      <w:r>
        <w:rPr>
          <w:spacing w:val="-84"/>
        </w:rPr>
        <w:t xml:space="preserve"> </w:t>
      </w:r>
      <w:r>
        <w:rPr>
          <w:spacing w:val="-12"/>
        </w:rPr>
        <w:t>90</w:t>
      </w:r>
      <w:r>
        <w:rPr>
          <w:spacing w:val="-60"/>
        </w:rPr>
        <w:t xml:space="preserve"> </w:t>
      </w:r>
      <w:r>
        <w:rPr>
          <w:spacing w:val="-12"/>
        </w:rPr>
        <w:t>分）、论述题（</w:t>
      </w:r>
      <w:r>
        <w:rPr>
          <w:spacing w:val="-81"/>
        </w:rPr>
        <w:t xml:space="preserve"> </w:t>
      </w:r>
      <w:r>
        <w:rPr>
          <w:spacing w:val="-12"/>
        </w:rPr>
        <w:t>60</w:t>
      </w:r>
      <w:r>
        <w:rPr>
          <w:spacing w:val="-62"/>
        </w:rPr>
        <w:t xml:space="preserve"> </w:t>
      </w:r>
      <w:r>
        <w:rPr>
          <w:spacing w:val="-12"/>
        </w:rPr>
        <w:t>分）。</w:t>
      </w:r>
    </w:p>
    <w:p>
      <w:pPr>
        <w:ind w:left="653"/>
        <w:spacing w:before="53" w:line="22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四、参考书目</w:t>
      </w:r>
    </w:p>
    <w:p>
      <w:pPr>
        <w:pStyle w:val="BodyText"/>
        <w:ind w:right="48" w:firstLine="654"/>
        <w:spacing w:before="177" w:line="278" w:lineRule="auto"/>
        <w:rPr/>
      </w:pPr>
      <w:r>
        <w:rPr>
          <w:spacing w:val="-7"/>
        </w:rPr>
        <w:t>1．《军队政治工作学》（第二版</w:t>
      </w:r>
      <w:r>
        <w:rPr>
          <w:spacing w:val="-84"/>
        </w:rPr>
        <w:t>）．</w:t>
      </w:r>
      <w:r>
        <w:rPr>
          <w:spacing w:val="-7"/>
        </w:rPr>
        <w:t>《军队政</w:t>
      </w:r>
      <w:r>
        <w:rPr>
          <w:spacing w:val="-8"/>
        </w:rPr>
        <w:t>治工作学》编写</w:t>
      </w:r>
      <w:r>
        <w:rPr>
          <w:spacing w:val="1"/>
        </w:rPr>
        <w:t xml:space="preserve"> </w:t>
      </w:r>
      <w:r>
        <w:rPr>
          <w:spacing w:val="7"/>
        </w:rPr>
        <w:t>组．人民出版社、高等教育出版社，2024</w:t>
      </w:r>
      <w:r>
        <w:rPr>
          <w:spacing w:val="-59"/>
        </w:rPr>
        <w:t xml:space="preserve"> </w:t>
      </w:r>
      <w:r>
        <w:rPr>
          <w:spacing w:val="7"/>
        </w:rPr>
        <w:t>年。</w:t>
      </w:r>
    </w:p>
    <w:p>
      <w:pPr>
        <w:pStyle w:val="BodyText"/>
        <w:ind w:left="13" w:right="48" w:firstLine="633"/>
        <w:spacing w:before="187" w:line="277" w:lineRule="auto"/>
        <w:rPr/>
      </w:pPr>
      <w:r>
        <w:rPr>
          <w:spacing w:val="-11"/>
        </w:rPr>
        <w:t>2．《习近平强军思想学习纲要（</w:t>
      </w:r>
      <w:r>
        <w:rPr>
          <w:spacing w:val="-62"/>
        </w:rPr>
        <w:t xml:space="preserve"> </w:t>
      </w:r>
      <w:r>
        <w:rPr>
          <w:spacing w:val="-11"/>
        </w:rPr>
        <w:t>2023</w:t>
      </w:r>
      <w:r>
        <w:rPr>
          <w:spacing w:val="-54"/>
        </w:rPr>
        <w:t xml:space="preserve"> </w:t>
      </w:r>
      <w:r>
        <w:rPr>
          <w:spacing w:val="-11"/>
        </w:rPr>
        <w:t>年版）》．</w:t>
      </w:r>
      <w:r>
        <w:rPr>
          <w:spacing w:val="-68"/>
        </w:rPr>
        <w:t xml:space="preserve"> </w:t>
      </w:r>
      <w:r>
        <w:rPr>
          <w:spacing w:val="-11"/>
        </w:rPr>
        <w:t>中央军委政</w:t>
      </w:r>
      <w:r>
        <w:rPr/>
        <w:t xml:space="preserve"> </w:t>
      </w:r>
      <w:r>
        <w:rPr>
          <w:spacing w:val="5"/>
        </w:rPr>
        <w:t>治工作部．解放军出版社，2023</w:t>
      </w:r>
      <w:r>
        <w:rPr>
          <w:spacing w:val="-47"/>
        </w:rPr>
        <w:t xml:space="preserve"> </w:t>
      </w:r>
      <w:r>
        <w:rPr>
          <w:spacing w:val="5"/>
        </w:rPr>
        <w:t>年。</w:t>
      </w:r>
    </w:p>
    <w:sectPr>
      <w:footerReference w:type="default" r:id="rId3"/>
      <w:pgSz w:w="11906" w:h="16839"/>
      <w:pgMar w:top="1431" w:right="1427" w:bottom="1114" w:left="1605" w:header="0" w:footer="8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9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9"/>
      </w:rPr>
      <w:t>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8"/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国防科技大学电话记录单</dc:title>
  <dc:creator>叶昭晖</dc:creator>
  <dcterms:created xsi:type="dcterms:W3CDTF">2024-07-20T16:21:05Z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2024-09-23T10:45:21</vt:filetime>
  </property>
</Properties>
</file>