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7403">
      <w:pPr>
        <w:spacing w:line="240" w:lineRule="atLeast"/>
        <w:jc w:val="center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黑体" w:hAnsi="仿宋" w:eastAsia="黑体"/>
          <w:b/>
          <w:sz w:val="32"/>
          <w:szCs w:val="32"/>
        </w:rPr>
        <w:t>华北电力大学202</w:t>
      </w:r>
      <w:r>
        <w:rPr>
          <w:rFonts w:hint="eastAsia" w:ascii="黑体" w:hAnsi="仿宋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仿宋" w:eastAsia="黑体"/>
          <w:b/>
          <w:sz w:val="32"/>
          <w:szCs w:val="32"/>
        </w:rPr>
        <w:t>年硕士生入学考试初试科目考试大纲</w:t>
      </w:r>
    </w:p>
    <w:p w14:paraId="4575CEF4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考试科目编号：448             </w:t>
      </w:r>
    </w:p>
    <w:p w14:paraId="25F137F6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考试命名名称：汉语写作与百科知识</w:t>
      </w:r>
    </w:p>
    <w:p w14:paraId="61331AAE">
      <w:pPr>
        <w:ind w:firstLine="281" w:firstLineChars="10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一、考试总体要求</w:t>
      </w:r>
    </w:p>
    <w:p w14:paraId="42C7F80A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查学生是否具备一定中外文化以及政治、经济、法律等方面的背景知识。对作为母语的现代汉语有较强的基本功，具备较强的现代汉语写作能力。本考试采取客观试题与主观试题相结合、单项技能测试与综合技能测试相结合的方法，强调考生的百科知识和汉语写作能力。</w:t>
      </w:r>
    </w:p>
    <w:p w14:paraId="6E24AA6C">
      <w:pPr>
        <w:ind w:firstLine="281" w:firstLineChars="10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二、考试内容</w:t>
      </w:r>
    </w:p>
    <w:p w14:paraId="38E266E6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本考试包括三个部分：百科知识、应用文写作、命题作文。</w:t>
      </w:r>
    </w:p>
    <w:p w14:paraId="1B1BCE27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1.国内国际</w:t>
      </w:r>
      <w:r>
        <w:rPr>
          <w:rFonts w:ascii="仿宋_GB2312" w:hAnsi="仿宋" w:eastAsia="仿宋_GB2312"/>
          <w:sz w:val="28"/>
          <w:szCs w:val="28"/>
        </w:rPr>
        <w:t>政治</w:t>
      </w:r>
      <w:r>
        <w:rPr>
          <w:rFonts w:hint="eastAsia" w:ascii="仿宋_GB2312" w:hAnsi="仿宋" w:eastAsia="仿宋_GB2312"/>
          <w:sz w:val="28"/>
          <w:szCs w:val="28"/>
        </w:rPr>
        <w:t>、</w:t>
      </w:r>
      <w:r>
        <w:rPr>
          <w:rFonts w:ascii="仿宋_GB2312" w:hAnsi="仿宋" w:eastAsia="仿宋_GB2312"/>
          <w:sz w:val="28"/>
          <w:szCs w:val="28"/>
        </w:rPr>
        <w:t>经济</w:t>
      </w:r>
      <w:r>
        <w:rPr>
          <w:rFonts w:hint="eastAsia" w:ascii="仿宋_GB2312" w:hAnsi="仿宋" w:eastAsia="仿宋_GB2312"/>
          <w:sz w:val="28"/>
          <w:szCs w:val="28"/>
        </w:rPr>
        <w:t>、法律、自然科学知识，中西翻译理论，中外</w:t>
      </w:r>
      <w:r>
        <w:rPr>
          <w:rFonts w:ascii="仿宋_GB2312" w:hAnsi="仿宋" w:eastAsia="仿宋_GB2312"/>
          <w:sz w:val="28"/>
          <w:szCs w:val="28"/>
        </w:rPr>
        <w:t>人文</w:t>
      </w:r>
      <w:r>
        <w:rPr>
          <w:rFonts w:hint="eastAsia" w:ascii="仿宋_GB2312" w:hAnsi="仿宋" w:eastAsia="仿宋_GB2312"/>
          <w:sz w:val="28"/>
          <w:szCs w:val="28"/>
        </w:rPr>
        <w:t>、</w:t>
      </w:r>
      <w:r>
        <w:rPr>
          <w:rFonts w:ascii="仿宋_GB2312" w:hAnsi="仿宋" w:eastAsia="仿宋_GB2312"/>
          <w:sz w:val="28"/>
          <w:szCs w:val="28"/>
        </w:rPr>
        <w:t>历史</w:t>
      </w:r>
      <w:r>
        <w:rPr>
          <w:rFonts w:hint="eastAsia" w:ascii="仿宋_GB2312" w:hAnsi="仿宋" w:eastAsia="仿宋_GB2312"/>
          <w:sz w:val="28"/>
          <w:szCs w:val="28"/>
        </w:rPr>
        <w:t>、地理知识。</w:t>
      </w:r>
    </w:p>
    <w:p w14:paraId="6C30655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2.说明书、通知、计划书、致辞、备忘录、广告、信函等应用文写作。字数要求：不少于450字。</w:t>
      </w:r>
    </w:p>
    <w:p w14:paraId="32F0BF2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</w:t>
      </w:r>
      <w:r>
        <w:rPr>
          <w:rFonts w:ascii="仿宋_GB2312" w:hAnsi="仿宋" w:eastAsia="仿宋_GB2312"/>
          <w:sz w:val="28"/>
          <w:szCs w:val="28"/>
        </w:rPr>
        <w:t>以说明文、议论文</w:t>
      </w:r>
      <w:r>
        <w:rPr>
          <w:rFonts w:hint="eastAsia" w:ascii="仿宋_GB2312" w:hAnsi="仿宋" w:eastAsia="仿宋_GB2312"/>
          <w:sz w:val="28"/>
          <w:szCs w:val="28"/>
        </w:rPr>
        <w:t>为题材的现代汉语写作。字数要求：不少于800字。</w:t>
      </w:r>
    </w:p>
    <w:p w14:paraId="3C459367">
      <w:pPr>
        <w:ind w:firstLine="281" w:firstLineChars="10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三、考试题型</w:t>
      </w:r>
    </w:p>
    <w:p w14:paraId="6E5BE21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>. 百科</w:t>
      </w:r>
      <w:r>
        <w:rPr>
          <w:rFonts w:hint="eastAsia" w:ascii="仿宋_GB2312" w:hAnsi="仿宋" w:eastAsia="仿宋_GB2312"/>
          <w:sz w:val="28"/>
          <w:szCs w:val="28"/>
        </w:rPr>
        <w:t>知识选择题</w:t>
      </w:r>
    </w:p>
    <w:p w14:paraId="5E8C909C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 xml:space="preserve">. </w:t>
      </w:r>
      <w:r>
        <w:rPr>
          <w:rFonts w:hint="eastAsia" w:ascii="仿宋_GB2312" w:hAnsi="仿宋" w:eastAsia="仿宋_GB2312"/>
          <w:sz w:val="28"/>
          <w:szCs w:val="28"/>
        </w:rPr>
        <w:t>应用文写作</w:t>
      </w:r>
    </w:p>
    <w:p w14:paraId="0D752CB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</w:t>
      </w:r>
      <w:r>
        <w:rPr>
          <w:rFonts w:ascii="仿宋_GB2312" w:hAnsi="仿宋" w:eastAsia="仿宋_GB2312"/>
          <w:sz w:val="28"/>
          <w:szCs w:val="28"/>
        </w:rPr>
        <w:t xml:space="preserve">. </w:t>
      </w:r>
      <w:r>
        <w:rPr>
          <w:rFonts w:hint="eastAsia" w:ascii="仿宋_GB2312" w:hAnsi="仿宋" w:eastAsia="仿宋_GB2312"/>
          <w:sz w:val="28"/>
          <w:szCs w:val="28"/>
        </w:rPr>
        <w:t>命题作文</w:t>
      </w:r>
    </w:p>
    <w:p w14:paraId="0F2F62A4">
      <w:pPr>
        <w:ind w:firstLine="540" w:firstLineChars="192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四、参考书目</w:t>
      </w:r>
    </w:p>
    <w:p w14:paraId="28EB14C2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刘军平. 汉语写作与百科知识.武汉：武汉大学出版社，2012年7月</w:t>
      </w:r>
    </w:p>
    <w:p w14:paraId="5C1B4300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林青松.中国文学与中国文化知识应试指南.南京：东南大学出版社，2</w:t>
      </w:r>
      <w:r>
        <w:rPr>
          <w:rFonts w:ascii="仿宋_GB2312" w:hAnsi="仿宋" w:eastAsia="仿宋_GB2312"/>
          <w:sz w:val="28"/>
          <w:szCs w:val="28"/>
        </w:rPr>
        <w:t>005</w:t>
      </w:r>
      <w:r>
        <w:rPr>
          <w:rFonts w:hint="eastAsia" w:ascii="仿宋_GB2312" w:hAnsi="仿宋" w:eastAsia="仿宋_GB2312"/>
          <w:sz w:val="28"/>
          <w:szCs w:val="28"/>
        </w:rPr>
        <w:t>年8月</w:t>
      </w:r>
    </w:p>
    <w:p w14:paraId="56DFB6BD">
      <w:pPr>
        <w:spacing w:line="240" w:lineRule="atLeast"/>
        <w:rPr>
          <w:rFonts w:hint="eastAsia" w:ascii="仿宋_GB2312" w:hAnsi="仿宋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881D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lang/>
      </w:rPr>
      <w:t>1</w:t>
    </w:r>
    <w:r>
      <w:rPr>
        <w:rStyle w:val="6"/>
      </w:rPr>
      <w:fldChar w:fldCharType="end"/>
    </w:r>
  </w:p>
  <w:p w14:paraId="7771059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397F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1ADF25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ZDUwMWJjYjVmYzA0ZjliNWM0OTEzNzY0NzY3ZTAifQ=="/>
  </w:docVars>
  <w:rsids>
    <w:rsidRoot w:val="007E13BE"/>
    <w:rsid w:val="00000DED"/>
    <w:rsid w:val="0002447F"/>
    <w:rsid w:val="000256FE"/>
    <w:rsid w:val="00031F85"/>
    <w:rsid w:val="00073872"/>
    <w:rsid w:val="000E0CDE"/>
    <w:rsid w:val="001246F8"/>
    <w:rsid w:val="00264585"/>
    <w:rsid w:val="00270D90"/>
    <w:rsid w:val="00290670"/>
    <w:rsid w:val="002B743D"/>
    <w:rsid w:val="00301B1B"/>
    <w:rsid w:val="00377BEA"/>
    <w:rsid w:val="0039798C"/>
    <w:rsid w:val="003B5D3E"/>
    <w:rsid w:val="0043118C"/>
    <w:rsid w:val="00435252"/>
    <w:rsid w:val="00520A62"/>
    <w:rsid w:val="005A58C9"/>
    <w:rsid w:val="006144E7"/>
    <w:rsid w:val="006A5AA2"/>
    <w:rsid w:val="00720AED"/>
    <w:rsid w:val="007B5C32"/>
    <w:rsid w:val="007E13BE"/>
    <w:rsid w:val="007F650C"/>
    <w:rsid w:val="008761EC"/>
    <w:rsid w:val="009919AF"/>
    <w:rsid w:val="00A80652"/>
    <w:rsid w:val="00AA6D47"/>
    <w:rsid w:val="00B003F8"/>
    <w:rsid w:val="00B50946"/>
    <w:rsid w:val="00BE3225"/>
    <w:rsid w:val="00C10655"/>
    <w:rsid w:val="00C13C6D"/>
    <w:rsid w:val="00C53917"/>
    <w:rsid w:val="00C63AFE"/>
    <w:rsid w:val="00CA00AB"/>
    <w:rsid w:val="00D439EF"/>
    <w:rsid w:val="00DA602A"/>
    <w:rsid w:val="00DC5211"/>
    <w:rsid w:val="00E0399D"/>
    <w:rsid w:val="00E12684"/>
    <w:rsid w:val="00E243AE"/>
    <w:rsid w:val="00E760E8"/>
    <w:rsid w:val="00E77E2B"/>
    <w:rsid w:val="00E9044F"/>
    <w:rsid w:val="00EF4807"/>
    <w:rsid w:val="00F357CE"/>
    <w:rsid w:val="00F95BBD"/>
    <w:rsid w:val="00FD68BF"/>
    <w:rsid w:val="07A162DF"/>
    <w:rsid w:val="0D0F715F"/>
    <w:rsid w:val="2A8038BD"/>
    <w:rsid w:val="549F2D29"/>
    <w:rsid w:val="654F6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字符"/>
    <w:link w:val="2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8">
    <w:name w:val="页眉 字符"/>
    <w:link w:val="3"/>
    <w:uiPriority w:val="0"/>
    <w:rPr>
      <w:rFonts w:ascii="Calibri" w:hAnsi="Calibri"/>
      <w:kern w:val="2"/>
      <w:sz w:val="18"/>
      <w:szCs w:val="18"/>
    </w:rPr>
  </w:style>
  <w:style w:type="paragraph" w:customStyle="1" w:styleId="9">
    <w:name w:val=" Char Char Char Char Char Char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10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416</Words>
  <Characters>437</Characters>
  <Lines>3</Lines>
  <Paragraphs>1</Paragraphs>
  <TotalTime>0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2020-09-10T02:59:00Z</dcterms:created>
  <dc:creator>微软用户</dc:creator>
  <cp:lastModifiedBy>vertesyuan</cp:lastModifiedBy>
  <dcterms:modified xsi:type="dcterms:W3CDTF">2024-10-10T08:12:08Z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684DC6355EF1402188CA7F58BEA463C8_13</vt:lpwstr>
  </property>
</Properties>
</file>