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801" w:right="569" w:hanging="2303"/>
        <w:spacing w:before="162" w:line="299" w:lineRule="auto"/>
        <w:outlineLvl w:val="0"/>
        <w:rPr>
          <w:sz w:val="31"/>
          <w:szCs w:val="31"/>
        </w:rPr>
      </w:pPr>
      <w:r>
        <w:rPr>
          <w:sz w:val="31"/>
          <w:szCs w:val="31"/>
          <w:b/>
          <w:bCs/>
          <w:spacing w:val="5"/>
        </w:rPr>
        <w:t>湖北工业大学</w:t>
      </w:r>
      <w:r>
        <w:rPr>
          <w:sz w:val="31"/>
          <w:szCs w:val="31"/>
          <w:spacing w:val="5"/>
        </w:rPr>
        <w:t xml:space="preserve"> </w:t>
      </w:r>
      <w:r>
        <w:rPr>
          <w:sz w:val="31"/>
          <w:szCs w:val="31"/>
          <w:b/>
          <w:bCs/>
          <w:spacing w:val="5"/>
        </w:rPr>
        <w:t>2025</w:t>
      </w:r>
      <w:r>
        <w:rPr>
          <w:sz w:val="31"/>
          <w:szCs w:val="31"/>
          <w:spacing w:val="5"/>
        </w:rPr>
        <w:t xml:space="preserve"> </w:t>
      </w:r>
      <w:r>
        <w:rPr>
          <w:sz w:val="31"/>
          <w:szCs w:val="31"/>
          <w:b/>
          <w:bCs/>
          <w:spacing w:val="5"/>
        </w:rPr>
        <w:t>年硕士研究生招生考</w:t>
      </w:r>
      <w:r>
        <w:rPr>
          <w:sz w:val="31"/>
          <w:szCs w:val="31"/>
          <w:b/>
          <w:bCs/>
          <w:spacing w:val="4"/>
        </w:rPr>
        <w:t>试（初试）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b/>
          <w:bCs/>
          <w:spacing w:val="-2"/>
        </w:rPr>
        <w:t>自命题科目考试大纲</w:t>
      </w:r>
    </w:p>
    <w:p>
      <w:pPr>
        <w:pStyle w:val="BodyText"/>
        <w:ind w:left="792"/>
        <w:spacing w:before="261" w:line="222" w:lineRule="auto"/>
        <w:rPr>
          <w:sz w:val="28"/>
          <w:szCs w:val="28"/>
        </w:rPr>
      </w:pPr>
      <w:r>
        <w:rPr>
          <w:sz w:val="28"/>
          <w:szCs w:val="28"/>
          <w:spacing w:val="-2"/>
        </w:rPr>
        <w:t>科目代码：916</w:t>
      </w:r>
      <w:r>
        <w:rPr>
          <w:sz w:val="28"/>
          <w:szCs w:val="28"/>
          <w:spacing w:val="-2"/>
        </w:rPr>
        <w:t xml:space="preserve">    </w:t>
      </w:r>
      <w:r>
        <w:rPr>
          <w:sz w:val="28"/>
          <w:szCs w:val="28"/>
          <w:spacing w:val="-2"/>
        </w:rPr>
        <w:t>科目名称：风景园林设计（3</w:t>
      </w:r>
      <w:r>
        <w:rPr>
          <w:sz w:val="28"/>
          <w:szCs w:val="28"/>
          <w:spacing w:val="-34"/>
        </w:rPr>
        <w:t xml:space="preserve"> </w:t>
      </w:r>
      <w:r>
        <w:rPr>
          <w:sz w:val="28"/>
          <w:szCs w:val="28"/>
          <w:spacing w:val="-2"/>
        </w:rPr>
        <w:t>小时）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33"/>
        <w:spacing w:before="78" w:line="222" w:lineRule="auto"/>
        <w:outlineLvl w:val="0"/>
        <w:rPr/>
      </w:pPr>
      <w:r>
        <w:rPr>
          <w:b/>
          <w:bCs/>
          <w:spacing w:val="-6"/>
        </w:rPr>
        <w:t>一、总体要求</w:t>
      </w:r>
    </w:p>
    <w:p>
      <w:pPr>
        <w:pStyle w:val="BodyText"/>
        <w:ind w:left="29" w:right="83" w:firstLine="480"/>
        <w:spacing w:before="179" w:line="354" w:lineRule="auto"/>
        <w:jc w:val="both"/>
        <w:rPr/>
      </w:pPr>
      <w:r>
        <w:rPr>
          <w:spacing w:val="-3"/>
        </w:rPr>
        <w:t>小尺度场地的园林景观设计，要求考生系统的掌</w:t>
      </w:r>
      <w:r>
        <w:rPr>
          <w:spacing w:val="-4"/>
        </w:rPr>
        <w:t>握园林景观设计的基本原理</w:t>
      </w:r>
      <w:r>
        <w:rPr/>
        <w:t xml:space="preserve"> </w:t>
      </w:r>
      <w:r>
        <w:rPr>
          <w:spacing w:val="-3"/>
        </w:rPr>
        <w:t>和基本方法，在景观园林设计中解决功能分区、交通流线、节点布</w:t>
      </w:r>
      <w:r>
        <w:rPr>
          <w:spacing w:val="-4"/>
        </w:rPr>
        <w:t>置等功能性问</w:t>
      </w:r>
      <w:r>
        <w:rPr/>
        <w:t xml:space="preserve"> </w:t>
      </w:r>
      <w:r>
        <w:rPr>
          <w:spacing w:val="-3"/>
        </w:rPr>
        <w:t>题。综合运用园林景观设计相关知识，分析设计任务要求和基地相</w:t>
      </w:r>
      <w:r>
        <w:rPr>
          <w:spacing w:val="-4"/>
        </w:rPr>
        <w:t>关条件，提出</w:t>
      </w:r>
      <w:r>
        <w:rPr/>
        <w:t xml:space="preserve"> </w:t>
      </w:r>
      <w:r>
        <w:rPr>
          <w:spacing w:val="-3"/>
        </w:rPr>
        <w:t>合理可行的设计方案，通过平面布局、空间组织、形式塑造技</w:t>
      </w:r>
      <w:r>
        <w:rPr>
          <w:spacing w:val="-4"/>
        </w:rPr>
        <w:t>术与材料等表现园</w:t>
      </w:r>
      <w:r>
        <w:rPr/>
        <w:t xml:space="preserve"> </w:t>
      </w:r>
      <w:r>
        <w:rPr>
          <w:spacing w:val="-1"/>
        </w:rPr>
        <w:t>林艺术的魅力，规范地表达自己的设计意图。</w:t>
      </w:r>
    </w:p>
    <w:p>
      <w:pPr>
        <w:pStyle w:val="BodyText"/>
        <w:ind w:left="37"/>
        <w:spacing w:before="38" w:line="222" w:lineRule="auto"/>
        <w:outlineLvl w:val="0"/>
        <w:rPr/>
      </w:pPr>
      <w:r>
        <w:rPr>
          <w:b/>
          <w:bCs/>
          <w:spacing w:val="-6"/>
        </w:rPr>
        <w:t>二、考察要点</w:t>
      </w:r>
    </w:p>
    <w:p>
      <w:pPr>
        <w:pStyle w:val="BodyText"/>
        <w:ind w:left="40"/>
        <w:spacing w:before="179" w:line="222" w:lineRule="auto"/>
        <w:rPr/>
      </w:pPr>
      <w:r>
        <w:rPr>
          <w:spacing w:val="-3"/>
        </w:rPr>
        <w:t>1.构思立意与设计定位</w:t>
      </w:r>
    </w:p>
    <w:p>
      <w:pPr>
        <w:pStyle w:val="BodyText"/>
        <w:ind w:left="280"/>
        <w:spacing w:before="180" w:line="220" w:lineRule="auto"/>
        <w:rPr/>
      </w:pPr>
      <w:r>
        <w:rPr>
          <w:spacing w:val="-1"/>
        </w:rPr>
        <w:t>1）准确理解园林景观设计题目的性质、尺度</w:t>
      </w:r>
      <w:r>
        <w:rPr>
          <w:spacing w:val="-2"/>
        </w:rPr>
        <w:t>与特点；</w:t>
      </w:r>
    </w:p>
    <w:p>
      <w:pPr>
        <w:pStyle w:val="BodyText"/>
        <w:ind w:left="265"/>
        <w:spacing w:before="182" w:line="220" w:lineRule="auto"/>
        <w:rPr/>
      </w:pPr>
      <w:r>
        <w:rPr/>
        <w:t>2）分析问题全面深入，有针对性的解决问题，</w:t>
      </w:r>
      <w:r>
        <w:rPr>
          <w:spacing w:val="-1"/>
        </w:rPr>
        <w:t>景观设计构思立意新颖独特；</w:t>
      </w:r>
    </w:p>
    <w:p>
      <w:pPr>
        <w:pStyle w:val="BodyText"/>
        <w:ind w:left="25" w:right="1586" w:firstLine="241"/>
        <w:spacing w:before="182" w:line="290" w:lineRule="auto"/>
        <w:rPr/>
      </w:pPr>
      <w:r>
        <w:rPr>
          <w:spacing w:val="-2"/>
        </w:rPr>
        <w:t>3）设计定位符合可持续设计的要求，符合当代景观发展趋势。</w:t>
      </w:r>
      <w:r>
        <w:rPr>
          <w:spacing w:val="4"/>
        </w:rPr>
        <w:t xml:space="preserve"> </w:t>
      </w:r>
      <w:r>
        <w:rPr>
          <w:spacing w:val="-2"/>
        </w:rPr>
        <w:t>2.功能安排与空间布置</w:t>
      </w:r>
    </w:p>
    <w:p>
      <w:pPr>
        <w:pStyle w:val="BodyText"/>
        <w:ind w:left="280"/>
        <w:spacing w:before="182" w:line="220" w:lineRule="auto"/>
        <w:rPr/>
      </w:pPr>
      <w:r>
        <w:rPr>
          <w:spacing w:val="-1"/>
        </w:rPr>
        <w:t>1）用地布局合理、功能全面、结构清晰、布局完善，道路交通体系完整；</w:t>
      </w:r>
    </w:p>
    <w:p>
      <w:pPr>
        <w:pStyle w:val="BodyText"/>
        <w:ind w:left="35" w:right="85" w:firstLine="229"/>
        <w:spacing w:before="182" w:line="291" w:lineRule="auto"/>
        <w:rPr/>
      </w:pPr>
      <w:r>
        <w:rPr/>
        <w:t>2）把握外部空间环境中人的基本尺度与行为方式，景观设施符合人性化和安</w:t>
      </w:r>
      <w:r>
        <w:rPr>
          <w:spacing w:val="11"/>
        </w:rPr>
        <w:t xml:space="preserve"> </w:t>
      </w:r>
      <w:r>
        <w:rPr>
          <w:spacing w:val="-6"/>
        </w:rPr>
        <w:t>全要求。</w:t>
      </w:r>
    </w:p>
    <w:p>
      <w:pPr>
        <w:pStyle w:val="BodyText"/>
        <w:ind w:left="27"/>
        <w:spacing w:before="179" w:line="221" w:lineRule="auto"/>
        <w:rPr/>
      </w:pPr>
      <w:r>
        <w:rPr>
          <w:spacing w:val="-1"/>
        </w:rPr>
        <w:t>3.植物造景、生态设计与文化</w:t>
      </w:r>
    </w:p>
    <w:p>
      <w:pPr>
        <w:pStyle w:val="BodyText"/>
        <w:ind w:left="280"/>
        <w:spacing w:before="181" w:line="220" w:lineRule="auto"/>
        <w:rPr/>
      </w:pPr>
      <w:r>
        <w:rPr>
          <w:spacing w:val="-2"/>
        </w:rPr>
        <w:t>1）合理运用园林植物及特性，合理进行植物配置；</w:t>
      </w:r>
    </w:p>
    <w:p>
      <w:pPr>
        <w:pStyle w:val="BodyText"/>
        <w:ind w:left="265"/>
        <w:spacing w:before="182" w:line="222" w:lineRule="auto"/>
        <w:rPr/>
      </w:pPr>
      <w:r>
        <w:rPr>
          <w:spacing w:val="-1"/>
        </w:rPr>
        <w:t>2）满足生态设计原则，尊重现状地形；</w:t>
      </w:r>
    </w:p>
    <w:p>
      <w:pPr>
        <w:pStyle w:val="BodyText"/>
        <w:ind w:left="21" w:right="5186" w:firstLine="245"/>
        <w:spacing w:before="178" w:line="292" w:lineRule="auto"/>
        <w:rPr/>
      </w:pPr>
      <w:r>
        <w:rPr>
          <w:spacing w:val="-4"/>
        </w:rPr>
        <w:t>3）能考虑到文化设计要求。</w:t>
      </w:r>
      <w:r>
        <w:rPr/>
        <w:t xml:space="preserve"> </w:t>
      </w:r>
      <w:r>
        <w:rPr>
          <w:spacing w:val="-1"/>
        </w:rPr>
        <w:t>4.图面表现与文字表达</w:t>
      </w:r>
    </w:p>
    <w:p>
      <w:pPr>
        <w:pStyle w:val="BodyText"/>
        <w:ind w:left="280"/>
        <w:spacing w:before="178" w:line="222" w:lineRule="auto"/>
        <w:rPr/>
      </w:pPr>
      <w:r>
        <w:rPr>
          <w:spacing w:val="-1"/>
        </w:rPr>
        <w:t>1）制图规范，绘图基本功较为扎实，能较好的表现设计方案；</w:t>
      </w:r>
    </w:p>
    <w:p>
      <w:pPr>
        <w:pStyle w:val="BodyText"/>
        <w:ind w:left="265"/>
        <w:spacing w:before="180" w:line="220" w:lineRule="auto"/>
        <w:rPr/>
      </w:pPr>
      <w:r>
        <w:rPr>
          <w:spacing w:val="-1"/>
        </w:rPr>
        <w:t>2）设计说明思路清晰，语句通顺，用词准确。</w:t>
      </w:r>
    </w:p>
    <w:p>
      <w:pPr>
        <w:pStyle w:val="BodyText"/>
        <w:ind w:left="36"/>
        <w:spacing w:before="182" w:line="222" w:lineRule="auto"/>
        <w:outlineLvl w:val="0"/>
        <w:rPr/>
      </w:pPr>
      <w:r>
        <w:rPr>
          <w:b/>
          <w:bCs/>
          <w:spacing w:val="-5"/>
        </w:rPr>
        <w:t>三、考试形式及时间</w:t>
      </w:r>
    </w:p>
    <w:p>
      <w:pPr>
        <w:pStyle w:val="BodyText"/>
        <w:spacing w:before="179" w:line="221" w:lineRule="auto"/>
        <w:jc w:val="right"/>
        <w:rPr/>
      </w:pPr>
      <w:r>
        <w:rPr>
          <w:spacing w:val="-9"/>
        </w:rPr>
        <w:t>考试形式为笔试，考试时间为</w:t>
      </w:r>
      <w:r>
        <w:rPr>
          <w:spacing w:val="-39"/>
        </w:rPr>
        <w:t xml:space="preserve"> </w:t>
      </w:r>
      <w:r>
        <w:rPr>
          <w:spacing w:val="-9"/>
        </w:rPr>
        <w:t>3</w:t>
      </w:r>
      <w:r>
        <w:rPr>
          <w:spacing w:val="-44"/>
        </w:rPr>
        <w:t xml:space="preserve"> </w:t>
      </w:r>
      <w:r>
        <w:rPr>
          <w:spacing w:val="-9"/>
        </w:rPr>
        <w:t>小时，根据设计任务书进行方案设计及绘图。</w:t>
      </w:r>
    </w:p>
    <w:p>
      <w:pPr>
        <w:spacing w:line="221" w:lineRule="auto"/>
        <w:sectPr>
          <w:pgSz w:w="11906" w:h="16839"/>
          <w:pgMar w:top="1431" w:right="1716" w:bottom="0" w:left="1785" w:header="0" w:footer="0" w:gutter="0"/>
        </w:sectPr>
        <w:rPr/>
      </w:pPr>
    </w:p>
    <w:p>
      <w:pPr>
        <w:pStyle w:val="BodyText"/>
        <w:ind w:left="34" w:hanging="4"/>
        <w:spacing w:before="124" w:line="349" w:lineRule="auto"/>
        <w:jc w:val="both"/>
        <w:rPr/>
      </w:pPr>
      <w:r>
        <w:rPr/>
        <w:t>考生根据设计需要自备工具：1-画板类（画板等</w:t>
      </w:r>
      <w:r>
        <w:rPr>
          <w:spacing w:val="-53"/>
        </w:rPr>
        <w:t>），</w:t>
      </w:r>
      <w:r>
        <w:rPr/>
        <w:t>2-笔类（</w:t>
      </w:r>
      <w:r>
        <w:rPr>
          <w:spacing w:val="-1"/>
        </w:rPr>
        <w:t>马克笔、画笔、毛</w:t>
      </w:r>
      <w:r>
        <w:rPr/>
        <w:t xml:space="preserve"> </w:t>
      </w:r>
      <w:r>
        <w:rPr>
          <w:spacing w:val="-3"/>
        </w:rPr>
        <w:t>笔、钢笔、水彩笔等</w:t>
      </w:r>
      <w:r>
        <w:rPr>
          <w:spacing w:val="-61"/>
        </w:rPr>
        <w:t>），</w:t>
      </w:r>
      <w:r>
        <w:rPr>
          <w:spacing w:val="-3"/>
        </w:rPr>
        <w:t>3-刀具类（裁纸刀、小刀</w:t>
      </w:r>
      <w:r>
        <w:rPr>
          <w:spacing w:val="-4"/>
        </w:rPr>
        <w:t>、刻刀、美工刀等</w:t>
      </w:r>
      <w:r>
        <w:rPr>
          <w:spacing w:val="-61"/>
        </w:rPr>
        <w:t>），</w:t>
      </w:r>
      <w:r>
        <w:rPr>
          <w:spacing w:val="-4"/>
        </w:rPr>
        <w:t>4-颜料类</w:t>
      </w:r>
      <w:r>
        <w:rPr>
          <w:spacing w:val="3"/>
        </w:rPr>
        <w:t xml:space="preserve"> </w:t>
      </w:r>
      <w:r>
        <w:rPr>
          <w:spacing w:val="-6"/>
        </w:rPr>
        <w:t>（水彩、水粉、丙烯、墨汁等</w:t>
      </w:r>
      <w:r>
        <w:rPr>
          <w:spacing w:val="-45"/>
        </w:rPr>
        <w:t>），</w:t>
      </w:r>
      <w:r>
        <w:rPr>
          <w:spacing w:val="-6"/>
        </w:rPr>
        <w:t>5-辅助工具类（砚台、毛毡、水桶、胶带等）。</w:t>
      </w:r>
    </w:p>
    <w:p>
      <w:pPr>
        <w:pStyle w:val="BodyText"/>
        <w:ind w:left="58"/>
        <w:spacing w:before="41" w:line="223" w:lineRule="auto"/>
        <w:outlineLvl w:val="0"/>
        <w:rPr/>
      </w:pPr>
      <w:r>
        <w:rPr>
          <w:b/>
          <w:bCs/>
          <w:spacing w:val="-7"/>
        </w:rPr>
        <w:t>四、试卷结构与题型</w:t>
      </w:r>
    </w:p>
    <w:p>
      <w:pPr>
        <w:pStyle w:val="BodyText"/>
        <w:ind w:left="29" w:right="56" w:firstLine="477"/>
        <w:spacing w:before="177" w:line="345" w:lineRule="auto"/>
        <w:rPr/>
      </w:pPr>
      <w:r>
        <w:rPr>
          <w:spacing w:val="-5"/>
        </w:rPr>
        <w:t>试卷满分</w:t>
      </w:r>
      <w:r>
        <w:rPr>
          <w:spacing w:val="-34"/>
        </w:rPr>
        <w:t xml:space="preserve"> </w:t>
      </w:r>
      <w:r>
        <w:rPr>
          <w:spacing w:val="-5"/>
        </w:rPr>
        <w:t>150</w:t>
      </w:r>
      <w:r>
        <w:rPr>
          <w:spacing w:val="-41"/>
        </w:rPr>
        <w:t xml:space="preserve"> </w:t>
      </w:r>
      <w:r>
        <w:rPr>
          <w:spacing w:val="-5"/>
        </w:rPr>
        <w:t>分，风景园林设计指定设计</w:t>
      </w:r>
      <w:r>
        <w:rPr>
          <w:spacing w:val="-6"/>
        </w:rPr>
        <w:t>基地面积一般不超过</w:t>
      </w:r>
      <w:r>
        <w:rPr>
          <w:spacing w:val="-49"/>
        </w:rPr>
        <w:t xml:space="preserve"> </w:t>
      </w:r>
      <w:r>
        <w:rPr>
          <w:spacing w:val="-6"/>
        </w:rPr>
        <w:t>2</w:t>
      </w:r>
      <w:r>
        <w:rPr>
          <w:spacing w:val="-39"/>
        </w:rPr>
        <w:t xml:space="preserve"> </w:t>
      </w:r>
      <w:r>
        <w:rPr>
          <w:spacing w:val="-6"/>
        </w:rPr>
        <w:t>公顷。根据</w:t>
      </w:r>
      <w:r>
        <w:rPr/>
        <w:t xml:space="preserve"> </w:t>
      </w:r>
      <w:r>
        <w:rPr>
          <w:spacing w:val="-1"/>
        </w:rPr>
        <w:t>任务书要求绘制风景园林设计方案一套，基本考试题型为：</w:t>
      </w:r>
    </w:p>
    <w:p>
      <w:pPr>
        <w:pStyle w:val="BodyText"/>
        <w:ind w:left="265" w:right="6980" w:firstLine="14"/>
        <w:spacing w:before="39" w:line="345" w:lineRule="auto"/>
        <w:rPr/>
      </w:pPr>
      <w:r>
        <w:rPr>
          <w:spacing w:val="-14"/>
        </w:rPr>
        <w:t>1.平面图；</w:t>
      </w:r>
      <w:r>
        <w:rPr/>
        <w:t xml:space="preserve"> </w:t>
      </w:r>
      <w:r>
        <w:rPr>
          <w:spacing w:val="-12"/>
        </w:rPr>
        <w:t>2.分析图；</w:t>
      </w:r>
    </w:p>
    <w:p>
      <w:pPr>
        <w:pStyle w:val="BodyText"/>
        <w:ind w:left="261" w:right="6500" w:firstLine="5"/>
        <w:spacing w:before="39" w:line="345" w:lineRule="auto"/>
        <w:rPr/>
      </w:pPr>
      <w:r>
        <w:rPr>
          <w:spacing w:val="-9"/>
        </w:rPr>
        <w:t>3.节点设计图；</w:t>
      </w:r>
      <w:r>
        <w:rPr/>
        <w:t xml:space="preserve"> </w:t>
      </w:r>
      <w:r>
        <w:rPr>
          <w:spacing w:val="-2"/>
        </w:rPr>
        <w:t>4.效果图；</w:t>
      </w:r>
    </w:p>
    <w:p>
      <w:pPr>
        <w:pStyle w:val="BodyText"/>
        <w:ind w:left="264" w:right="4320" w:firstLine="2"/>
        <w:spacing w:before="39" w:line="345" w:lineRule="auto"/>
        <w:rPr/>
      </w:pPr>
      <w:r>
        <w:rPr>
          <w:spacing w:val="-3"/>
        </w:rPr>
        <w:t>5.简要的设计文字说明及技术指标。</w:t>
      </w:r>
      <w:r>
        <w:rPr/>
        <w:t xml:space="preserve"> </w:t>
      </w:r>
      <w:r>
        <w:rPr>
          <w:spacing w:val="-7"/>
        </w:rPr>
        <w:t>6.设计成果用</w:t>
      </w:r>
      <w:r>
        <w:rPr>
          <w:spacing w:val="-33"/>
        </w:rPr>
        <w:t xml:space="preserve"> </w:t>
      </w:r>
      <w:r>
        <w:rPr>
          <w:spacing w:val="-7"/>
        </w:rPr>
        <w:t>1</w:t>
      </w:r>
      <w:r>
        <w:rPr>
          <w:spacing w:val="-41"/>
        </w:rPr>
        <w:t xml:space="preserve"> </w:t>
      </w:r>
      <w:r>
        <w:rPr>
          <w:spacing w:val="-7"/>
        </w:rPr>
        <w:t>张</w:t>
      </w:r>
      <w:r>
        <w:rPr>
          <w:spacing w:val="-59"/>
        </w:rPr>
        <w:t xml:space="preserve"> </w:t>
      </w:r>
      <w:r>
        <w:rPr>
          <w:spacing w:val="-7"/>
        </w:rPr>
        <w:t>A2</w:t>
      </w:r>
      <w:r>
        <w:rPr>
          <w:spacing w:val="-7"/>
        </w:rPr>
        <w:t xml:space="preserve"> </w:t>
      </w:r>
      <w:r>
        <w:rPr>
          <w:spacing w:val="-7"/>
        </w:rPr>
        <w:t>图纸表达。</w:t>
      </w:r>
    </w:p>
    <w:p>
      <w:pPr>
        <w:spacing w:line="426" w:lineRule="auto"/>
        <w:rPr>
          <w:rFonts w:ascii="Arial"/>
          <w:sz w:val="21"/>
        </w:rPr>
      </w:pPr>
      <w:r/>
    </w:p>
    <w:p>
      <w:pPr>
        <w:pStyle w:val="BodyText"/>
        <w:ind w:left="33"/>
        <w:spacing w:before="78" w:line="222" w:lineRule="auto"/>
        <w:outlineLvl w:val="0"/>
        <w:rPr/>
      </w:pPr>
      <w:r>
        <w:rPr>
          <w:b/>
          <w:bCs/>
          <w:spacing w:val="-5"/>
        </w:rPr>
        <w:t>五、主要参考书目</w:t>
      </w:r>
    </w:p>
    <w:p>
      <w:pPr>
        <w:pStyle w:val="BodyText"/>
        <w:ind w:left="512"/>
        <w:spacing w:before="179" w:line="223" w:lineRule="auto"/>
        <w:rPr/>
      </w:pPr>
      <w:r>
        <w:rPr>
          <w:spacing w:val="-4"/>
        </w:rPr>
        <w:t>无指定教材。</w:t>
      </w:r>
    </w:p>
    <w:sectPr>
      <w:pgSz w:w="11906" w:h="16839"/>
      <w:pgMar w:top="1431" w:right="1742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孙皓</dc:creator>
  <dcterms:created xsi:type="dcterms:W3CDTF">2024-09-30T17:15:35Z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2024-11-14T09:44:20</vt:filetime>
  </property>
</Properties>
</file>