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8A409" w14:textId="39305DF9" w:rsidR="00B4786A" w:rsidRDefault="00180ED1">
      <w:pPr>
        <w:pStyle w:val="Default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河南科技大学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202</w:t>
      </w:r>
      <w:r w:rsidR="00C25237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  <w:r>
        <w:rPr>
          <w:rFonts w:ascii="Times New Roman" w:hAnsi="Times New Roman" w:cs="Times New Roman"/>
          <w:color w:val="auto"/>
          <w:sz w:val="32"/>
          <w:szCs w:val="32"/>
        </w:rPr>
        <w:t>年硕士生招生考试</w:t>
      </w:r>
      <w:r>
        <w:rPr>
          <w:rFonts w:ascii="Times New Roman" w:hAnsi="Times New Roman" w:cs="Times New Roman" w:hint="eastAsia"/>
          <w:color w:val="auto"/>
          <w:sz w:val="32"/>
          <w:szCs w:val="32"/>
        </w:rPr>
        <w:t>同等学力</w:t>
      </w:r>
      <w:r>
        <w:rPr>
          <w:rFonts w:ascii="Times New Roman" w:hAnsi="Times New Roman" w:cs="Times New Roman"/>
          <w:color w:val="auto"/>
          <w:sz w:val="32"/>
          <w:szCs w:val="32"/>
        </w:rPr>
        <w:t>加试</w:t>
      </w:r>
    </w:p>
    <w:p w14:paraId="7A49C72E" w14:textId="77777777" w:rsidR="00B4786A" w:rsidRDefault="00180ED1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自命题科目考试大纲</w:t>
      </w:r>
    </w:p>
    <w:p w14:paraId="7B6B2EB6" w14:textId="77777777" w:rsidR="00B4786A" w:rsidRDefault="00B4786A">
      <w:pPr>
        <w:rPr>
          <w:rFonts w:ascii="Times New Roman" w:hAnsi="Times New Roman" w:cs="Times New Roman"/>
        </w:rPr>
      </w:pP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2263"/>
        <w:gridCol w:w="1185"/>
        <w:gridCol w:w="2075"/>
        <w:gridCol w:w="3119"/>
      </w:tblGrid>
      <w:tr w:rsidR="00B4786A" w14:paraId="555C21B5" w14:textId="77777777">
        <w:trPr>
          <w:trHeight w:val="565"/>
          <w:jc w:val="center"/>
        </w:trPr>
        <w:tc>
          <w:tcPr>
            <w:tcW w:w="2263" w:type="dxa"/>
            <w:vAlign w:val="center"/>
          </w:tcPr>
          <w:p w14:paraId="59EBF7D3" w14:textId="77777777" w:rsidR="00B4786A" w:rsidRDefault="00180ED1">
            <w:pPr>
              <w:pStyle w:val="Default"/>
              <w:jc w:val="center"/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学院名称</w:t>
            </w:r>
          </w:p>
        </w:tc>
        <w:tc>
          <w:tcPr>
            <w:tcW w:w="1185" w:type="dxa"/>
            <w:vAlign w:val="center"/>
          </w:tcPr>
          <w:p w14:paraId="4C8F2F4C" w14:textId="77777777" w:rsidR="00B4786A" w:rsidRDefault="00180ED1">
            <w:pPr>
              <w:pStyle w:val="Default"/>
              <w:jc w:val="center"/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科目代码</w:t>
            </w:r>
          </w:p>
        </w:tc>
        <w:tc>
          <w:tcPr>
            <w:tcW w:w="2075" w:type="dxa"/>
            <w:vAlign w:val="center"/>
          </w:tcPr>
          <w:p w14:paraId="2C1641B0" w14:textId="77777777" w:rsidR="00B4786A" w:rsidRDefault="00180ED1">
            <w:pPr>
              <w:pStyle w:val="Default"/>
              <w:jc w:val="center"/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科目名称</w:t>
            </w:r>
          </w:p>
        </w:tc>
        <w:tc>
          <w:tcPr>
            <w:tcW w:w="3119" w:type="dxa"/>
            <w:vAlign w:val="center"/>
          </w:tcPr>
          <w:p w14:paraId="6CE2D6ED" w14:textId="77777777" w:rsidR="00B4786A" w:rsidRDefault="00180ED1">
            <w:pPr>
              <w:pStyle w:val="Default"/>
              <w:jc w:val="center"/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说明</w:t>
            </w:r>
          </w:p>
        </w:tc>
      </w:tr>
      <w:tr w:rsidR="00B4786A" w14:paraId="3C0831FD" w14:textId="77777777">
        <w:trPr>
          <w:trHeight w:val="559"/>
          <w:jc w:val="center"/>
        </w:trPr>
        <w:tc>
          <w:tcPr>
            <w:tcW w:w="2263" w:type="dxa"/>
            <w:vAlign w:val="center"/>
          </w:tcPr>
          <w:p w14:paraId="4A85EDE7" w14:textId="77777777" w:rsidR="00B4786A" w:rsidRDefault="00180ED1">
            <w:pPr>
              <w:pStyle w:val="Default"/>
              <w:jc w:val="center"/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土木</w:t>
            </w:r>
            <w:r>
              <w:rPr>
                <w:rFonts w:ascii="Times New Roman" w:eastAsia="仿宋" w:hAnsi="Times New Roman" w:cs="Times New Roman" w:hint="eastAsia"/>
                <w:b/>
                <w:color w:val="auto"/>
                <w:sz w:val="23"/>
                <w:szCs w:val="23"/>
              </w:rPr>
              <w:t>建筑</w:t>
            </w: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学院</w:t>
            </w:r>
          </w:p>
        </w:tc>
        <w:tc>
          <w:tcPr>
            <w:tcW w:w="1185" w:type="dxa"/>
            <w:vAlign w:val="center"/>
          </w:tcPr>
          <w:p w14:paraId="0F0485E5" w14:textId="77777777" w:rsidR="00B4786A" w:rsidRDefault="00180ED1">
            <w:pPr>
              <w:pStyle w:val="Default"/>
              <w:jc w:val="center"/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J91</w:t>
            </w:r>
            <w:r>
              <w:rPr>
                <w:rFonts w:ascii="Times New Roman" w:eastAsia="仿宋" w:hAnsi="Times New Roman" w:cs="Times New Roman" w:hint="eastAsia"/>
                <w:b/>
                <w:color w:val="auto"/>
                <w:sz w:val="23"/>
                <w:szCs w:val="23"/>
              </w:rPr>
              <w:t>6</w:t>
            </w:r>
          </w:p>
        </w:tc>
        <w:tc>
          <w:tcPr>
            <w:tcW w:w="2075" w:type="dxa"/>
            <w:vAlign w:val="center"/>
          </w:tcPr>
          <w:p w14:paraId="3B9166E7" w14:textId="77777777" w:rsidR="00B4786A" w:rsidRDefault="00180ED1">
            <w:pPr>
              <w:pStyle w:val="Default"/>
              <w:jc w:val="center"/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土木工程</w:t>
            </w:r>
            <w:r>
              <w:rPr>
                <w:rFonts w:ascii="Times New Roman" w:eastAsia="仿宋" w:hAnsi="Times New Roman" w:cs="Times New Roman" w:hint="eastAsia"/>
                <w:b/>
                <w:color w:val="auto"/>
                <w:sz w:val="23"/>
                <w:szCs w:val="23"/>
              </w:rPr>
              <w:t>加试</w:t>
            </w: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综合</w:t>
            </w:r>
            <w:r>
              <w:rPr>
                <w:rFonts w:ascii="Times New Roman" w:eastAsia="仿宋" w:hAnsi="Times New Roman" w:cs="Times New Roman" w:hint="eastAsia"/>
                <w:b/>
                <w:color w:val="auto"/>
                <w:sz w:val="23"/>
                <w:szCs w:val="23"/>
              </w:rPr>
              <w:t>四</w:t>
            </w:r>
          </w:p>
        </w:tc>
        <w:tc>
          <w:tcPr>
            <w:tcW w:w="3119" w:type="dxa"/>
            <w:vAlign w:val="center"/>
          </w:tcPr>
          <w:p w14:paraId="5425750C" w14:textId="77777777" w:rsidR="00B4786A" w:rsidRDefault="00180ED1">
            <w:pPr>
              <w:pStyle w:val="Default"/>
              <w:jc w:val="both"/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土木工程复试综合</w:t>
            </w:r>
            <w:r>
              <w:rPr>
                <w:rFonts w:ascii="Times New Roman" w:eastAsia="仿宋" w:hAnsi="Times New Roman" w:cs="Times New Roman" w:hint="eastAsia"/>
                <w:b/>
                <w:color w:val="auto"/>
                <w:sz w:val="23"/>
                <w:szCs w:val="23"/>
              </w:rPr>
              <w:t>四</w:t>
            </w: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包含</w:t>
            </w:r>
            <w:r>
              <w:rPr>
                <w:rFonts w:ascii="Times New Roman" w:eastAsia="仿宋" w:hAnsi="Times New Roman" w:cs="Times New Roman" w:hint="eastAsia"/>
                <w:b/>
                <w:color w:val="auto"/>
                <w:sz w:val="23"/>
                <w:szCs w:val="23"/>
              </w:rPr>
              <w:t>材料力学和管理学两</w:t>
            </w: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部分，其中研究方向</w:t>
            </w: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01</w:t>
            </w:r>
            <w:r>
              <w:rPr>
                <w:rFonts w:ascii="Times New Roman" w:eastAsia="仿宋" w:hAnsi="Times New Roman" w:cs="Times New Roman" w:hint="eastAsia"/>
                <w:b/>
                <w:color w:val="auto"/>
                <w:sz w:val="23"/>
                <w:szCs w:val="23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02</w:t>
            </w: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03</w:t>
            </w: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的考生作答</w:t>
            </w:r>
            <w:r>
              <w:rPr>
                <w:rFonts w:ascii="Times New Roman" w:eastAsia="仿宋" w:hAnsi="Times New Roman" w:cs="Times New Roman" w:hint="eastAsia"/>
                <w:b/>
                <w:color w:val="auto"/>
                <w:sz w:val="23"/>
                <w:szCs w:val="23"/>
              </w:rPr>
              <w:t>材料力学</w:t>
            </w: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部分考题，研究方向</w:t>
            </w: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04</w:t>
            </w: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的考生作答</w:t>
            </w:r>
            <w:r>
              <w:rPr>
                <w:rFonts w:ascii="Times New Roman" w:eastAsia="仿宋" w:hAnsi="Times New Roman" w:cs="Times New Roman" w:hint="eastAsia"/>
                <w:b/>
                <w:color w:val="auto"/>
                <w:sz w:val="23"/>
                <w:szCs w:val="23"/>
              </w:rPr>
              <w:t>管理学</w:t>
            </w: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部分考题，各部分考题满分均为</w:t>
            </w: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100</w:t>
            </w:r>
            <w:r>
              <w:rPr>
                <w:rFonts w:ascii="Times New Roman" w:eastAsia="仿宋" w:hAnsi="Times New Roman" w:cs="Times New Roman"/>
                <w:b/>
                <w:color w:val="auto"/>
                <w:sz w:val="23"/>
                <w:szCs w:val="23"/>
              </w:rPr>
              <w:t>分。可携带无存储、编程、查询功能的计算器。</w:t>
            </w:r>
          </w:p>
        </w:tc>
      </w:tr>
    </w:tbl>
    <w:p w14:paraId="42D48B2C" w14:textId="77777777" w:rsidR="00B4786A" w:rsidRDefault="00B4786A">
      <w:pPr>
        <w:rPr>
          <w:rFonts w:ascii="Times New Roman" w:hAnsi="Times New Roman" w:cs="Times New Roman"/>
        </w:rPr>
      </w:pPr>
    </w:p>
    <w:p w14:paraId="6EEBF4CB" w14:textId="77777777" w:rsidR="00B4786A" w:rsidRDefault="00B4786A">
      <w:pPr>
        <w:pStyle w:val="Default"/>
        <w:rPr>
          <w:rFonts w:ascii="Times New Roman" w:hAnsi="Times New Roman" w:cs="Times New Roman"/>
          <w:color w:val="auto"/>
        </w:rPr>
      </w:pPr>
    </w:p>
    <w:p w14:paraId="6D1AF978" w14:textId="77777777" w:rsidR="00B4786A" w:rsidRDefault="00180ED1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河南科技大学硕士研究生招生考试</w:t>
      </w:r>
    </w:p>
    <w:p w14:paraId="3EE155D3" w14:textId="77777777" w:rsidR="00B4786A" w:rsidRDefault="00180E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《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土木工程</w:t>
      </w:r>
      <w:r>
        <w:rPr>
          <w:rFonts w:ascii="Times New Roman" w:hAnsi="Times New Roman" w:cs="Times New Roman" w:hint="eastAsia"/>
          <w:b/>
          <w:sz w:val="32"/>
          <w:szCs w:val="32"/>
          <w:u w:val="single"/>
        </w:rPr>
        <w:t>加试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综合</w:t>
      </w:r>
      <w:r>
        <w:rPr>
          <w:rFonts w:ascii="Times New Roman" w:hAnsi="Times New Roman" w:cs="Times New Roman" w:hint="eastAsia"/>
          <w:b/>
          <w:sz w:val="32"/>
          <w:szCs w:val="32"/>
          <w:u w:val="single"/>
        </w:rPr>
        <w:t>四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》</w:t>
      </w:r>
      <w:r>
        <w:rPr>
          <w:rFonts w:ascii="Times New Roman" w:hAnsi="Times New Roman" w:cs="Times New Roman"/>
          <w:b/>
          <w:sz w:val="32"/>
          <w:szCs w:val="32"/>
        </w:rPr>
        <w:t>考试大纲</w:t>
      </w:r>
    </w:p>
    <w:p w14:paraId="65A64269" w14:textId="77777777" w:rsidR="00B4786A" w:rsidRDefault="00B4786A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64EB047" w14:textId="77777777" w:rsidR="00B4786A" w:rsidRDefault="00180ED1">
      <w:pPr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考试科目代码：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J91</w:t>
      </w:r>
      <w:r>
        <w:rPr>
          <w:rFonts w:ascii="Times New Roman" w:hAnsi="Times New Roman" w:cs="Times New Roman" w:hint="eastAsia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考试科目名称：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土木工程</w:t>
      </w:r>
      <w:r>
        <w:rPr>
          <w:rFonts w:ascii="Times New Roman" w:hAnsi="Times New Roman" w:cs="Times New Roman" w:hint="eastAsia"/>
          <w:b/>
          <w:sz w:val="28"/>
          <w:szCs w:val="28"/>
          <w:u w:val="single"/>
        </w:rPr>
        <w:t>加试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综合</w:t>
      </w:r>
      <w:r>
        <w:rPr>
          <w:rFonts w:ascii="Times New Roman" w:hAnsi="Times New Roman" w:cs="Times New Roman" w:hint="eastAsia"/>
          <w:b/>
          <w:sz w:val="28"/>
          <w:szCs w:val="28"/>
          <w:u w:val="single"/>
        </w:rPr>
        <w:t>四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14:paraId="03CD707C" w14:textId="77777777" w:rsidR="00B4786A" w:rsidRDefault="00B4786A">
      <w:pPr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60EC9B" w14:textId="77777777" w:rsidR="00B4786A" w:rsidRDefault="00180ED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一、考试基本要求及适用范围概述</w:t>
      </w:r>
    </w:p>
    <w:p w14:paraId="5061F2EA" w14:textId="14B35134" w:rsidR="00B4786A" w:rsidRDefault="00180ED1">
      <w:pPr>
        <w:ind w:firstLineChars="200" w:firstLine="420"/>
        <w:jc w:val="left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Cs w:val="28"/>
        </w:rPr>
        <w:t>120</w:t>
      </w:r>
      <w:r>
        <w:rPr>
          <w:rFonts w:ascii="Times New Roman" w:hAnsi="Times New Roman" w:cs="Times New Roman"/>
          <w:szCs w:val="28"/>
        </w:rPr>
        <w:t>分钟内独立完成作答，适用于</w:t>
      </w:r>
      <w:r>
        <w:rPr>
          <w:rFonts w:ascii="Times New Roman" w:hAnsi="Times New Roman" w:cs="Times New Roman" w:hint="eastAsia"/>
          <w:szCs w:val="28"/>
        </w:rPr>
        <w:t>085901</w:t>
      </w:r>
      <w:r>
        <w:rPr>
          <w:rFonts w:ascii="Times New Roman" w:hAnsi="Times New Roman" w:cs="Times New Roman"/>
          <w:szCs w:val="28"/>
        </w:rPr>
        <w:t>土木工程</w:t>
      </w:r>
      <w:r w:rsidR="00974CB8">
        <w:rPr>
          <w:rFonts w:ascii="Times New Roman" w:hAnsi="Times New Roman" w:cs="Times New Roman" w:hint="eastAsia"/>
          <w:szCs w:val="28"/>
        </w:rPr>
        <w:t>专业</w:t>
      </w:r>
      <w:r>
        <w:rPr>
          <w:rFonts w:ascii="Times New Roman" w:hAnsi="Times New Roman" w:cs="Times New Roman"/>
          <w:szCs w:val="28"/>
        </w:rPr>
        <w:t>型硕士研究生</w:t>
      </w:r>
      <w:r>
        <w:rPr>
          <w:rFonts w:ascii="Times New Roman" w:hAnsi="Times New Roman" w:cs="Times New Roman" w:hint="eastAsia"/>
          <w:szCs w:val="28"/>
        </w:rPr>
        <w:t>同等</w:t>
      </w:r>
      <w:r>
        <w:rPr>
          <w:rFonts w:ascii="Times New Roman" w:hAnsi="Times New Roman" w:cs="Times New Roman"/>
          <w:szCs w:val="28"/>
        </w:rPr>
        <w:t>学力加试。</w:t>
      </w:r>
    </w:p>
    <w:p w14:paraId="58B0D78B" w14:textId="77777777" w:rsidR="00B4786A" w:rsidRDefault="00180ED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二、考试形式</w:t>
      </w:r>
    </w:p>
    <w:p w14:paraId="1349D5DA" w14:textId="77777777" w:rsidR="00B4786A" w:rsidRDefault="00180ED1">
      <w:pPr>
        <w:ind w:firstLineChars="200" w:firstLine="420"/>
        <w:jc w:val="left"/>
        <w:rPr>
          <w:rFonts w:ascii="Times New Roman" w:hAnsi="Times New Roman" w:cs="Times New Roman"/>
          <w:szCs w:val="28"/>
        </w:rPr>
      </w:pPr>
      <w:bookmarkStart w:id="0" w:name="_Hlk81852118"/>
      <w:r>
        <w:rPr>
          <w:rFonts w:ascii="Times New Roman" w:hAnsi="Times New Roman" w:cs="Times New Roman"/>
          <w:szCs w:val="28"/>
        </w:rPr>
        <w:t>闭卷笔试</w:t>
      </w:r>
    </w:p>
    <w:bookmarkEnd w:id="0"/>
    <w:p w14:paraId="129DC452" w14:textId="77777777" w:rsidR="00B4786A" w:rsidRDefault="00180ED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三、考试内容</w:t>
      </w:r>
    </w:p>
    <w:p w14:paraId="49813323" w14:textId="77777777" w:rsidR="00B4786A" w:rsidRDefault="00180ED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1" w:name="_Hlk81853097"/>
      <w:r>
        <w:rPr>
          <w:rFonts w:ascii="Times New Roman" w:hAnsi="Times New Roman" w:cs="Times New Roman" w:hint="eastAsia"/>
          <w:b/>
          <w:sz w:val="24"/>
          <w:szCs w:val="28"/>
        </w:rPr>
        <w:t>材料力学</w:t>
      </w:r>
    </w:p>
    <w:p w14:paraId="7C93AC23" w14:textId="77777777" w:rsidR="00B4786A" w:rsidRDefault="00180ED1">
      <w:pPr>
        <w:spacing w:line="360" w:lineRule="auto"/>
        <w:ind w:firstLineChars="200" w:firstLine="420"/>
        <w:textAlignment w:val="baseline"/>
        <w:rPr>
          <w:rFonts w:ascii="Times New Roman" w:hAnsi="Times New Roman" w:cs="Times New Roman"/>
          <w:sz w:val="20"/>
          <w:szCs w:val="18"/>
        </w:rPr>
      </w:pPr>
      <w:r>
        <w:rPr>
          <w:rFonts w:hint="eastAsia"/>
          <w:szCs w:val="21"/>
        </w:rPr>
        <w:t>变形固体的基本假设；强度、刚度、稳定性；截面法求解杆件截面的内力的方法；杆件的基本变形判断；应力、应变的概念；横截面应力的求解方法；轴力的概念和轴力图的绘制；拉压杆强度及变形计算；安全系数；常用连接件的实用计算；扭转的概念和实例；扭转时外力偶矩的换算；内力的计算和扭矩图的绘制；圆轴扭转的应力、强度、变形的计算；剪应力互等定理；平行移轴公式；了解平面弯曲的概念和实例，了解对称弯曲的概念，掌握受弯杆件剪力和弯矩的计算方法，掌握绘制剪力图和弯矩图的方法；理解纯弯曲和横力弯曲的概念，</w:t>
      </w:r>
      <w:r>
        <w:rPr>
          <w:rFonts w:hint="eastAsia"/>
          <w:szCs w:val="21"/>
        </w:rPr>
        <w:lastRenderedPageBreak/>
        <w:t>掌握纯弯曲时正应力的推导方法，正确地求解弯曲正应力和弯曲强度的计算，理解弯曲切应力的求解方法；了解工程中的弯曲变形问题，理解梁的挠度曲线、挠度和转角，掌握用积分法和叠加法求解弯曲变形问题，掌握静不定梁的概念及求法；应力状态的解析法和图解法；采用广义胡克定律求解应力和应变问题；用单元体表示一点的应力状态；组合变形的分析方法，正确求解弯曲与拉伸或压缩的强度计算和扭转与弯曲的强度计算；压杆稳定；细长压杆的欧拉公式及其适用范围；压杆的稳定问题求解；低碳钢和铸铁拉伸、压缩和扭转的力学性能。</w:t>
      </w:r>
    </w:p>
    <w:bookmarkEnd w:id="1"/>
    <w:p w14:paraId="483FC688" w14:textId="77777777" w:rsidR="00B4786A" w:rsidRDefault="00B4786A">
      <w:pPr>
        <w:spacing w:line="360" w:lineRule="auto"/>
        <w:ind w:firstLineChars="200" w:firstLine="420"/>
        <w:rPr>
          <w:rFonts w:ascii="Times New Roman" w:hAnsi="Times New Roman" w:cs="Times New Roman"/>
          <w:szCs w:val="18"/>
        </w:rPr>
      </w:pPr>
    </w:p>
    <w:p w14:paraId="51B02726" w14:textId="77777777" w:rsidR="00B4786A" w:rsidRDefault="00180ED1">
      <w:pPr>
        <w:spacing w:line="360" w:lineRule="auto"/>
        <w:jc w:val="center"/>
        <w:rPr>
          <w:rFonts w:ascii="Verdana" w:eastAsia="宋体" w:hAnsi="Verdana" w:cs="Verdana"/>
          <w:sz w:val="32"/>
          <w:szCs w:val="32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管理学</w:t>
      </w:r>
    </w:p>
    <w:p w14:paraId="6DDAAB2D" w14:textId="77777777" w:rsidR="00B4786A" w:rsidRDefault="00180ED1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18"/>
        </w:rPr>
      </w:pPr>
      <w:r>
        <w:rPr>
          <w:rFonts w:ascii="Times New Roman" w:eastAsia="宋体" w:hAnsi="Times New Roman" w:cs="Times New Roman" w:hint="eastAsia"/>
          <w:szCs w:val="18"/>
        </w:rPr>
        <w:t>管理学基本知识；管理的内涵与本质，管理的基本原理与方法，管理理论的历史演变，决策与决策过程，环境分析与理性决策，决策的实施与调整，组织设计，人员配备，组织文化，领导的一般理论，激励，沟通，控制的类型与过程，控制的方法与技术，风险控制与危机管理。创新原理，组织创新。</w:t>
      </w:r>
    </w:p>
    <w:p w14:paraId="78E5DD66" w14:textId="77777777" w:rsidR="00B4786A" w:rsidRDefault="00B4786A">
      <w:pPr>
        <w:spacing w:line="360" w:lineRule="auto"/>
        <w:ind w:firstLineChars="200" w:firstLine="420"/>
        <w:rPr>
          <w:rFonts w:ascii="Times New Roman" w:hAnsi="Times New Roman" w:cs="Times New Roman"/>
          <w:szCs w:val="18"/>
        </w:rPr>
      </w:pPr>
    </w:p>
    <w:p w14:paraId="256B7C3B" w14:textId="77777777" w:rsidR="00B4786A" w:rsidRDefault="00B4786A">
      <w:pPr>
        <w:spacing w:line="360" w:lineRule="auto"/>
        <w:ind w:firstLineChars="200" w:firstLine="420"/>
        <w:rPr>
          <w:rFonts w:ascii="Times New Roman" w:hAnsi="Times New Roman" w:cs="Times New Roman"/>
          <w:szCs w:val="18"/>
        </w:rPr>
      </w:pPr>
    </w:p>
    <w:p w14:paraId="2789A5BF" w14:textId="77777777" w:rsidR="00B4786A" w:rsidRDefault="00B4786A">
      <w:pPr>
        <w:jc w:val="left"/>
        <w:rPr>
          <w:rFonts w:ascii="Times New Roman" w:hAnsi="Times New Roman" w:cs="Times New Roman"/>
          <w:szCs w:val="28"/>
        </w:rPr>
      </w:pPr>
    </w:p>
    <w:p w14:paraId="66A860B5" w14:textId="77777777" w:rsidR="00B4786A" w:rsidRDefault="00180ED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四、主要参考教材（参考书目）</w:t>
      </w:r>
    </w:p>
    <w:p w14:paraId="6492F52A" w14:textId="77777777" w:rsidR="00B4786A" w:rsidRDefault="00180ED1">
      <w:pPr>
        <w:spacing w:line="360" w:lineRule="auto"/>
        <w:jc w:val="left"/>
        <w:rPr>
          <w:rFonts w:ascii="Times New Roman" w:eastAsia="宋体" w:hAnsi="Times New Roman" w:cs="Times New Roman"/>
          <w:szCs w:val="18"/>
        </w:rPr>
      </w:pPr>
      <w:bookmarkStart w:id="2" w:name="_Hlk81853173"/>
      <w:r>
        <w:rPr>
          <w:rFonts w:ascii="Times New Roman" w:eastAsia="宋体" w:hAnsi="Times New Roman" w:cs="Times New Roman"/>
          <w:szCs w:val="18"/>
        </w:rPr>
        <w:t>（</w:t>
      </w:r>
      <w:r>
        <w:rPr>
          <w:rFonts w:ascii="Times New Roman" w:eastAsia="宋体" w:hAnsi="Times New Roman" w:cs="Times New Roman"/>
          <w:szCs w:val="18"/>
        </w:rPr>
        <w:t>1</w:t>
      </w:r>
      <w:r>
        <w:rPr>
          <w:rFonts w:ascii="Times New Roman" w:eastAsia="宋体" w:hAnsi="Times New Roman" w:cs="Times New Roman"/>
          <w:szCs w:val="18"/>
        </w:rPr>
        <w:t>）</w:t>
      </w:r>
      <w:r>
        <w:rPr>
          <w:rFonts w:ascii="Times New Roman" w:eastAsia="宋体" w:hAnsi="Times New Roman" w:cs="Times New Roman" w:hint="eastAsia"/>
          <w:szCs w:val="18"/>
        </w:rPr>
        <w:t>《材料力学》张淑芬主编（第二版）北京：中国建筑工业出版社</w:t>
      </w:r>
    </w:p>
    <w:p w14:paraId="74D43E4C" w14:textId="77777777" w:rsidR="00B4786A" w:rsidRDefault="00180ED1">
      <w:pPr>
        <w:spacing w:line="360" w:lineRule="auto"/>
        <w:jc w:val="left"/>
        <w:rPr>
          <w:rFonts w:ascii="Times New Roman" w:eastAsia="宋体" w:hAnsi="Times New Roman" w:cs="Times New Roman"/>
          <w:szCs w:val="18"/>
        </w:rPr>
      </w:pPr>
      <w:r>
        <w:rPr>
          <w:rFonts w:ascii="Times New Roman" w:eastAsia="宋体" w:hAnsi="Times New Roman" w:cs="Times New Roman"/>
          <w:szCs w:val="18"/>
        </w:rPr>
        <w:t>（</w:t>
      </w:r>
      <w:r>
        <w:rPr>
          <w:rFonts w:ascii="Times New Roman" w:eastAsia="宋体" w:hAnsi="Times New Roman" w:cs="Times New Roman"/>
          <w:szCs w:val="18"/>
        </w:rPr>
        <w:t>2</w:t>
      </w:r>
      <w:r>
        <w:rPr>
          <w:rFonts w:ascii="Times New Roman" w:eastAsia="宋体" w:hAnsi="Times New Roman" w:cs="Times New Roman"/>
          <w:szCs w:val="18"/>
        </w:rPr>
        <w:t>）</w:t>
      </w:r>
      <w:bookmarkEnd w:id="2"/>
      <w:r>
        <w:rPr>
          <w:rFonts w:ascii="Times New Roman" w:eastAsia="宋体" w:hAnsi="Times New Roman" w:cs="Times New Roman" w:hint="eastAsia"/>
          <w:szCs w:val="18"/>
        </w:rPr>
        <w:t>《管理学》，陈传明主编，高等教育出版社</w:t>
      </w:r>
    </w:p>
    <w:sectPr w:rsidR="00B47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8BA9" w14:textId="77777777" w:rsidR="00725C9D" w:rsidRDefault="00725C9D" w:rsidP="00974CB8">
      <w:r>
        <w:separator/>
      </w:r>
    </w:p>
  </w:endnote>
  <w:endnote w:type="continuationSeparator" w:id="0">
    <w:p w14:paraId="6D4EE0CA" w14:textId="77777777" w:rsidR="00725C9D" w:rsidRDefault="00725C9D" w:rsidP="0097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45741" w14:textId="77777777" w:rsidR="00725C9D" w:rsidRDefault="00725C9D" w:rsidP="00974CB8">
      <w:r>
        <w:separator/>
      </w:r>
    </w:p>
  </w:footnote>
  <w:footnote w:type="continuationSeparator" w:id="0">
    <w:p w14:paraId="34DDBA02" w14:textId="77777777" w:rsidR="00725C9D" w:rsidRDefault="00725C9D" w:rsidP="00974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1N2YyYzBjNzUyZjViZTg3NTU5Mzc2MTI1Y2YxZDAifQ=="/>
  </w:docVars>
  <w:rsids>
    <w:rsidRoot w:val="0073505D"/>
    <w:rsid w:val="00013047"/>
    <w:rsid w:val="000257AD"/>
    <w:rsid w:val="00040A46"/>
    <w:rsid w:val="0008418E"/>
    <w:rsid w:val="0011445E"/>
    <w:rsid w:val="00146725"/>
    <w:rsid w:val="0015244F"/>
    <w:rsid w:val="001603A7"/>
    <w:rsid w:val="00180ED1"/>
    <w:rsid w:val="001C03BD"/>
    <w:rsid w:val="001D6808"/>
    <w:rsid w:val="001E0938"/>
    <w:rsid w:val="00250E55"/>
    <w:rsid w:val="002E0251"/>
    <w:rsid w:val="002E15A1"/>
    <w:rsid w:val="002F459A"/>
    <w:rsid w:val="002F6DDF"/>
    <w:rsid w:val="00311C0E"/>
    <w:rsid w:val="004416EC"/>
    <w:rsid w:val="004848DA"/>
    <w:rsid w:val="00486EB9"/>
    <w:rsid w:val="004A4815"/>
    <w:rsid w:val="004E1993"/>
    <w:rsid w:val="004F02C1"/>
    <w:rsid w:val="00555F4B"/>
    <w:rsid w:val="005970D2"/>
    <w:rsid w:val="005D0BE9"/>
    <w:rsid w:val="00602694"/>
    <w:rsid w:val="006271D4"/>
    <w:rsid w:val="006273AA"/>
    <w:rsid w:val="006B16BD"/>
    <w:rsid w:val="006C0A0C"/>
    <w:rsid w:val="006C1526"/>
    <w:rsid w:val="00721390"/>
    <w:rsid w:val="00725C9D"/>
    <w:rsid w:val="0073505D"/>
    <w:rsid w:val="007A54E6"/>
    <w:rsid w:val="00834604"/>
    <w:rsid w:val="00835741"/>
    <w:rsid w:val="008D58C6"/>
    <w:rsid w:val="00952C1A"/>
    <w:rsid w:val="009558B8"/>
    <w:rsid w:val="00963589"/>
    <w:rsid w:val="00974CB8"/>
    <w:rsid w:val="009B072E"/>
    <w:rsid w:val="009B5A9D"/>
    <w:rsid w:val="009C4778"/>
    <w:rsid w:val="009F41AE"/>
    <w:rsid w:val="00AE65C7"/>
    <w:rsid w:val="00B24D7B"/>
    <w:rsid w:val="00B31DFC"/>
    <w:rsid w:val="00B33AEA"/>
    <w:rsid w:val="00B4786A"/>
    <w:rsid w:val="00C16CEE"/>
    <w:rsid w:val="00C24DB6"/>
    <w:rsid w:val="00C25237"/>
    <w:rsid w:val="00C30AE5"/>
    <w:rsid w:val="00C82FBE"/>
    <w:rsid w:val="00C84600"/>
    <w:rsid w:val="00D30FE1"/>
    <w:rsid w:val="00D365B5"/>
    <w:rsid w:val="00D70FF2"/>
    <w:rsid w:val="00D72C91"/>
    <w:rsid w:val="00E31815"/>
    <w:rsid w:val="00E6159E"/>
    <w:rsid w:val="00EF468D"/>
    <w:rsid w:val="00F5539C"/>
    <w:rsid w:val="00F7452A"/>
    <w:rsid w:val="00FA41BD"/>
    <w:rsid w:val="00FE3B63"/>
    <w:rsid w:val="07AC0C79"/>
    <w:rsid w:val="1B963B92"/>
    <w:rsid w:val="2CF40D93"/>
    <w:rsid w:val="2D1D731A"/>
    <w:rsid w:val="519E6CCD"/>
    <w:rsid w:val="691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65762"/>
  <w15:docId w15:val="{339DDEB9-4853-4446-BC20-2F5FDDDE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>china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</cp:lastModifiedBy>
  <cp:revision>12</cp:revision>
  <dcterms:created xsi:type="dcterms:W3CDTF">2023-09-20T07:16:00Z</dcterms:created>
  <dcterms:modified xsi:type="dcterms:W3CDTF">2024-10-09T01:40:00Z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34AF84317DD144C389E9758E8D647395</vt:lpwstr>
  </property>
</Properties>
</file>