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2441"/>
        <w:spacing w:before="114" w:line="494" w:lineRule="exact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spacing w:val="4"/>
          <w:position w:val="2"/>
        </w:rPr>
        <w:t>448</w:t>
      </w:r>
      <w:r>
        <w:rPr>
          <w:sz w:val="35"/>
          <w:szCs w:val="35"/>
          <w:spacing w:val="4"/>
          <w:position w:val="2"/>
        </w:rPr>
        <w:t xml:space="preserve"> </w:t>
      </w:r>
      <w:r>
        <w:rPr>
          <w:sz w:val="35"/>
          <w:szCs w:val="35"/>
          <w:b/>
          <w:bCs/>
          <w:spacing w:val="4"/>
          <w:position w:val="2"/>
        </w:rPr>
        <w:t>汉语写作与百科知识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ind w:left="568"/>
        <w:spacing w:before="91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一、考试总体要求</w:t>
      </w:r>
    </w:p>
    <w:p>
      <w:pPr>
        <w:pStyle w:val="BodyText"/>
        <w:ind w:left="1" w:right="141" w:firstLine="563"/>
        <w:spacing w:before="152" w:line="324" w:lineRule="auto"/>
        <w:rPr/>
      </w:pPr>
      <w:r>
        <w:rPr>
          <w:spacing w:val="5"/>
        </w:rPr>
        <w:t>本考试是全日制翻译硕士专业学位研究生的入学资格考试之专业基</w:t>
      </w:r>
      <w:r>
        <w:rPr>
          <w:spacing w:val="6"/>
        </w:rPr>
        <w:t xml:space="preserve"> </w:t>
      </w:r>
      <w:r>
        <w:rPr>
          <w:spacing w:val="-1"/>
        </w:rPr>
        <w:t>础课。具体要求如下：</w:t>
      </w:r>
    </w:p>
    <w:p>
      <w:pPr>
        <w:pStyle w:val="BodyText"/>
        <w:ind w:left="3" w:right="141" w:firstLine="582"/>
        <w:spacing w:before="1" w:line="271" w:lineRule="auto"/>
        <w:rPr/>
      </w:pPr>
      <w:r>
        <w:rPr>
          <w:rFonts w:ascii="Times New Roman" w:hAnsi="Times New Roman" w:eastAsia="Times New Roman" w:cs="Times New Roman"/>
          <w:spacing w:val="2"/>
        </w:rPr>
        <w:t>1.  </w:t>
      </w:r>
      <w:r>
        <w:rPr>
          <w:spacing w:val="2"/>
        </w:rPr>
        <w:t>对中外文化、政治、经济、法律、人文历史、地理等方面</w:t>
      </w:r>
      <w:r>
        <w:rPr>
          <w:spacing w:val="1"/>
        </w:rPr>
        <w:t>的知识</w:t>
      </w:r>
      <w:r>
        <w:rPr/>
        <w:t xml:space="preserve"> </w:t>
      </w:r>
      <w:r>
        <w:rPr>
          <w:spacing w:val="-2"/>
        </w:rPr>
        <w:t>有较好的掌握。</w:t>
      </w:r>
    </w:p>
    <w:p>
      <w:pPr>
        <w:pStyle w:val="BodyText"/>
        <w:ind w:left="558"/>
        <w:spacing w:before="155" w:line="220" w:lineRule="auto"/>
        <w:rPr/>
      </w:pPr>
      <w:r>
        <w:rPr>
          <w:rFonts w:ascii="Times New Roman" w:hAnsi="Times New Roman" w:eastAsia="Times New Roman" w:cs="Times New Roman"/>
        </w:rPr>
        <w:t>2.  </w:t>
      </w:r>
      <w:r>
        <w:rPr/>
        <w:t>对作为母语的现代汉语有较强的理</w:t>
      </w:r>
      <w:r>
        <w:rPr>
          <w:spacing w:val="-1"/>
        </w:rPr>
        <w:t>解和运用能力。</w:t>
      </w:r>
    </w:p>
    <w:p>
      <w:pPr>
        <w:pStyle w:val="BodyText"/>
        <w:ind w:left="564"/>
        <w:spacing w:before="156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3.  </w:t>
      </w:r>
      <w:r>
        <w:rPr>
          <w:spacing w:val="-1"/>
        </w:rPr>
        <w:t>具备较强的现代汉语写作能力。</w:t>
      </w:r>
    </w:p>
    <w:p>
      <w:pPr>
        <w:ind w:left="568"/>
        <w:spacing w:before="155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二、考试性质与范围</w:t>
      </w:r>
    </w:p>
    <w:p>
      <w:pPr>
        <w:pStyle w:val="BodyText"/>
        <w:ind w:left="2" w:right="67" w:firstLine="562"/>
        <w:spacing w:before="156" w:line="323" w:lineRule="auto"/>
        <w:rPr/>
      </w:pPr>
      <w:r>
        <w:rPr>
          <w:spacing w:val="-2"/>
        </w:rPr>
        <w:t>本考试是测试考生百科知识和汉语写作水平的尺度参照性水平考试。</w:t>
      </w:r>
      <w:r>
        <w:rPr>
          <w:spacing w:val="5"/>
        </w:rPr>
        <w:t xml:space="preserve"> </w:t>
      </w:r>
      <w:r>
        <w:rPr>
          <w:spacing w:val="-1"/>
        </w:rPr>
        <w:t>考试范围包括本大纲规定的百科知识和汉语写作水平。</w:t>
      </w:r>
    </w:p>
    <w:p>
      <w:pPr>
        <w:ind w:left="569"/>
        <w:spacing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三、考试形式</w:t>
      </w:r>
    </w:p>
    <w:p>
      <w:pPr>
        <w:pStyle w:val="BodyText"/>
        <w:ind w:left="5" w:right="141" w:firstLine="559"/>
        <w:spacing w:before="156" w:line="323" w:lineRule="auto"/>
        <w:jc w:val="both"/>
        <w:rPr/>
      </w:pPr>
      <w:r>
        <w:rPr>
          <w:spacing w:val="-4"/>
        </w:rPr>
        <w:t>本考试为闭卷考试，采取客观试题与主观试题相</w:t>
      </w:r>
      <w:r>
        <w:rPr>
          <w:spacing w:val="-5"/>
        </w:rPr>
        <w:t>结合，单项技能测试</w:t>
      </w:r>
      <w:r>
        <w:rPr/>
        <w:t xml:space="preserve"> </w:t>
      </w:r>
      <w:r>
        <w:rPr>
          <w:spacing w:val="-4"/>
        </w:rPr>
        <w:t>与综合技能测试相结合的方法，强调考生的百科知识和汉语写作能力，满</w:t>
      </w:r>
      <w:r>
        <w:rPr/>
        <w:t xml:space="preserve"> </w:t>
      </w:r>
      <w:r>
        <w:rPr>
          <w:spacing w:val="-4"/>
        </w:rPr>
        <w:t>分为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150 </w:t>
      </w:r>
      <w:r>
        <w:rPr>
          <w:spacing w:val="-4"/>
        </w:rPr>
        <w:t>分，考试时间为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180 </w:t>
      </w:r>
      <w:r>
        <w:rPr>
          <w:spacing w:val="-4"/>
        </w:rPr>
        <w:t>分钟。</w:t>
      </w:r>
    </w:p>
    <w:p>
      <w:pPr>
        <w:ind w:left="580"/>
        <w:spacing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四、考试题型及分值</w:t>
      </w:r>
    </w:p>
    <w:p>
      <w:pPr>
        <w:pStyle w:val="BodyText"/>
        <w:ind w:left="5" w:right="141" w:firstLine="559"/>
        <w:spacing w:before="154" w:line="273" w:lineRule="auto"/>
        <w:rPr/>
      </w:pPr>
      <w:r>
        <w:rPr>
          <w:spacing w:val="-4"/>
        </w:rPr>
        <w:t>本考试包括三个部分：百科知识、应用文写作、</w:t>
      </w:r>
      <w:r>
        <w:rPr>
          <w:spacing w:val="-5"/>
        </w:rPr>
        <w:t>命题作文。各项试题</w:t>
      </w:r>
      <w:r>
        <w:rPr/>
        <w:t xml:space="preserve"> </w:t>
      </w:r>
      <w:r>
        <w:rPr>
          <w:spacing w:val="-2"/>
        </w:rPr>
        <w:t>分布情况见下表。</w:t>
      </w:r>
    </w:p>
    <w:tbl>
      <w:tblPr>
        <w:tblStyle w:val="TableNormal"/>
        <w:tblW w:w="897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14"/>
        <w:gridCol w:w="1649"/>
        <w:gridCol w:w="4378"/>
        <w:gridCol w:w="914"/>
        <w:gridCol w:w="1219"/>
      </w:tblGrid>
      <w:tr>
        <w:trPr>
          <w:trHeight w:val="969" w:hRule="atLeast"/>
        </w:trPr>
        <w:tc>
          <w:tcPr>
            <w:tcW w:w="81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91" w:line="221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64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91" w:line="222" w:lineRule="auto"/>
              <w:rPr/>
            </w:pPr>
            <w:r>
              <w:rPr>
                <w:b/>
                <w:bCs/>
                <w:spacing w:val="-8"/>
              </w:rPr>
              <w:t>题型</w:t>
            </w:r>
          </w:p>
        </w:tc>
        <w:tc>
          <w:tcPr>
            <w:tcW w:w="43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7"/>
              <w:spacing w:before="91" w:line="222" w:lineRule="auto"/>
              <w:rPr/>
            </w:pPr>
            <w:r>
              <w:rPr>
                <w:b/>
                <w:bCs/>
                <w:spacing w:val="-8"/>
              </w:rPr>
              <w:t>题量</w:t>
            </w:r>
          </w:p>
        </w:tc>
        <w:tc>
          <w:tcPr>
            <w:tcW w:w="91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91" w:line="220" w:lineRule="auto"/>
              <w:rPr/>
            </w:pPr>
            <w:r>
              <w:rPr>
                <w:b/>
                <w:bCs/>
                <w:spacing w:val="-10"/>
              </w:rPr>
              <w:t>分值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350"/>
              <w:spacing w:before="148" w:line="222" w:lineRule="auto"/>
              <w:rPr/>
            </w:pPr>
            <w:r>
              <w:rPr>
                <w:b/>
                <w:bCs/>
                <w:spacing w:val="-15"/>
              </w:rPr>
              <w:t>时间</w:t>
            </w:r>
          </w:p>
          <w:p>
            <w:pPr>
              <w:pStyle w:val="TableText"/>
              <w:spacing w:before="142" w:line="218" w:lineRule="auto"/>
              <w:jc w:val="right"/>
              <w:rPr/>
            </w:pPr>
            <w:r>
              <w:rPr>
                <w:b/>
                <w:bCs/>
                <w:spacing w:val="-12"/>
              </w:rPr>
              <w:t>（分钟）</w:t>
            </w:r>
          </w:p>
        </w:tc>
      </w:tr>
      <w:tr>
        <w:trPr>
          <w:trHeight w:val="484" w:hRule="atLeast"/>
        </w:trPr>
        <w:tc>
          <w:tcPr>
            <w:tcW w:w="81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91" w:line="219" w:lineRule="auto"/>
              <w:rPr/>
            </w:pPr>
            <w:r>
              <w:rPr>
                <w:spacing w:val="-5"/>
              </w:rPr>
              <w:t>百科知识</w:t>
            </w:r>
          </w:p>
        </w:tc>
        <w:tc>
          <w:tcPr>
            <w:tcW w:w="4378" w:type="dxa"/>
            <w:vAlign w:val="top"/>
          </w:tcPr>
          <w:p>
            <w:pPr>
              <w:pStyle w:val="TableText"/>
              <w:ind w:left="1738"/>
              <w:spacing w:before="144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25 </w:t>
            </w:r>
            <w:r>
              <w:rPr>
                <w:spacing w:val="-1"/>
              </w:rPr>
              <w:t>个选择题</w:t>
            </w:r>
          </w:p>
        </w:tc>
        <w:tc>
          <w:tcPr>
            <w:tcW w:w="914" w:type="dxa"/>
            <w:vAlign w:val="top"/>
          </w:tcPr>
          <w:p>
            <w:pPr>
              <w:ind w:left="322"/>
              <w:spacing w:before="1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25</w:t>
            </w:r>
          </w:p>
        </w:tc>
        <w:tc>
          <w:tcPr>
            <w:tcW w:w="121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47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60</w:t>
            </w:r>
          </w:p>
        </w:tc>
      </w:tr>
      <w:tr>
        <w:trPr>
          <w:trHeight w:val="484" w:hRule="atLeast"/>
        </w:trPr>
        <w:tc>
          <w:tcPr>
            <w:tcW w:w="8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8" w:type="dxa"/>
            <w:vAlign w:val="top"/>
          </w:tcPr>
          <w:p>
            <w:pPr>
              <w:pStyle w:val="TableText"/>
              <w:ind w:left="1674"/>
              <w:spacing w:before="144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 </w:t>
            </w:r>
            <w:r>
              <w:rPr>
                <w:spacing w:val="-2"/>
              </w:rPr>
              <w:t>个名词解释</w:t>
            </w:r>
          </w:p>
        </w:tc>
        <w:tc>
          <w:tcPr>
            <w:tcW w:w="914" w:type="dxa"/>
            <w:vAlign w:val="top"/>
          </w:tcPr>
          <w:p>
            <w:pPr>
              <w:ind w:left="322"/>
              <w:spacing w:before="19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25</w:t>
            </w:r>
          </w:p>
        </w:tc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814" w:type="dxa"/>
            <w:vAlign w:val="top"/>
          </w:tcPr>
          <w:p>
            <w:pPr>
              <w:ind w:left="340"/>
              <w:spacing w:before="19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649" w:type="dxa"/>
            <w:vAlign w:val="top"/>
          </w:tcPr>
          <w:p>
            <w:pPr>
              <w:pStyle w:val="TableText"/>
              <w:ind w:left="131"/>
              <w:spacing w:before="144" w:line="217" w:lineRule="auto"/>
              <w:rPr/>
            </w:pPr>
            <w:r>
              <w:rPr>
                <w:spacing w:val="-2"/>
              </w:rPr>
              <w:t>应用文写作</w:t>
            </w:r>
          </w:p>
        </w:tc>
        <w:tc>
          <w:tcPr>
            <w:tcW w:w="4378" w:type="dxa"/>
            <w:vAlign w:val="top"/>
          </w:tcPr>
          <w:p>
            <w:pPr>
              <w:pStyle w:val="TableText"/>
              <w:ind w:left="378"/>
              <w:spacing w:before="144" w:line="217" w:lineRule="auto"/>
              <w:rPr/>
            </w:pPr>
            <w:r>
              <w:rPr>
                <w:spacing w:val="-1"/>
              </w:rPr>
              <w:t>应用文体写作，约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450 </w:t>
            </w:r>
            <w:r>
              <w:rPr>
                <w:spacing w:val="-1"/>
              </w:rPr>
              <w:t>个汉字</w:t>
            </w:r>
          </w:p>
        </w:tc>
        <w:tc>
          <w:tcPr>
            <w:tcW w:w="914" w:type="dxa"/>
            <w:vAlign w:val="top"/>
          </w:tcPr>
          <w:p>
            <w:pPr>
              <w:ind w:left="320"/>
              <w:spacing w:before="19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40</w:t>
            </w:r>
          </w:p>
        </w:tc>
        <w:tc>
          <w:tcPr>
            <w:tcW w:w="1219" w:type="dxa"/>
            <w:vAlign w:val="top"/>
          </w:tcPr>
          <w:p>
            <w:pPr>
              <w:ind w:left="477"/>
              <w:spacing w:before="19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60</w:t>
            </w:r>
          </w:p>
        </w:tc>
      </w:tr>
      <w:tr>
        <w:trPr>
          <w:trHeight w:val="484" w:hRule="atLeast"/>
        </w:trPr>
        <w:tc>
          <w:tcPr>
            <w:tcW w:w="814" w:type="dxa"/>
            <w:vAlign w:val="top"/>
          </w:tcPr>
          <w:p>
            <w:pPr>
              <w:ind w:left="345"/>
              <w:spacing w:before="194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649" w:type="dxa"/>
            <w:vAlign w:val="top"/>
          </w:tcPr>
          <w:p>
            <w:pPr>
              <w:pStyle w:val="TableText"/>
              <w:ind w:left="271"/>
              <w:spacing w:before="147" w:line="215" w:lineRule="auto"/>
              <w:rPr/>
            </w:pPr>
            <w:r>
              <w:rPr>
                <w:spacing w:val="-3"/>
              </w:rPr>
              <w:t>命题作文</w:t>
            </w:r>
          </w:p>
        </w:tc>
        <w:tc>
          <w:tcPr>
            <w:tcW w:w="4378" w:type="dxa"/>
            <w:vAlign w:val="top"/>
          </w:tcPr>
          <w:p>
            <w:pPr>
              <w:pStyle w:val="TableText"/>
              <w:ind w:left="414"/>
              <w:spacing w:before="147" w:line="215" w:lineRule="auto"/>
              <w:rPr/>
            </w:pPr>
            <w:r>
              <w:rPr>
                <w:spacing w:val="-1"/>
              </w:rPr>
              <w:t>现代汉语文章写作，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 </w:t>
            </w:r>
            <w:r>
              <w:rPr>
                <w:spacing w:val="-1"/>
              </w:rPr>
              <w:t>汉字</w:t>
            </w:r>
          </w:p>
        </w:tc>
        <w:tc>
          <w:tcPr>
            <w:tcW w:w="914" w:type="dxa"/>
            <w:vAlign w:val="top"/>
          </w:tcPr>
          <w:p>
            <w:pPr>
              <w:ind w:left="328"/>
              <w:spacing w:before="194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60</w:t>
            </w:r>
          </w:p>
        </w:tc>
        <w:tc>
          <w:tcPr>
            <w:tcW w:w="1219" w:type="dxa"/>
            <w:vAlign w:val="top"/>
          </w:tcPr>
          <w:p>
            <w:pPr>
              <w:ind w:left="477"/>
              <w:spacing w:before="194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60</w:t>
            </w:r>
          </w:p>
        </w:tc>
      </w:tr>
      <w:tr>
        <w:trPr>
          <w:trHeight w:val="48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9" w:type="dxa"/>
            <w:vAlign w:val="top"/>
          </w:tcPr>
          <w:p>
            <w:pPr>
              <w:pStyle w:val="TableText"/>
              <w:ind w:left="550"/>
              <w:spacing w:before="148" w:line="218" w:lineRule="auto"/>
              <w:rPr/>
            </w:pPr>
            <w:r>
              <w:rPr>
                <w:spacing w:val="-5"/>
              </w:rPr>
              <w:t>共计</w:t>
            </w:r>
          </w:p>
        </w:tc>
        <w:tc>
          <w:tcPr>
            <w:tcW w:w="4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ind w:left="279"/>
              <w:spacing w:before="194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150</w:t>
            </w:r>
          </w:p>
        </w:tc>
        <w:tc>
          <w:tcPr>
            <w:tcW w:w="1219" w:type="dxa"/>
            <w:vAlign w:val="top"/>
          </w:tcPr>
          <w:p>
            <w:pPr>
              <w:ind w:left="428"/>
              <w:spacing w:before="194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180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331" w:bottom="1749" w:left="1595" w:header="0" w:footer="15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574"/>
        <w:spacing w:before="91" w:line="219" w:lineRule="auto"/>
        <w:outlineLvl w:val="2"/>
        <w:rPr/>
      </w:pPr>
      <w:r>
        <w:rPr>
          <w:b/>
          <w:bCs/>
          <w:spacing w:val="-5"/>
        </w:rPr>
        <w:t>（一）百科知识</w:t>
      </w:r>
    </w:p>
    <w:p>
      <w:pPr>
        <w:pStyle w:val="BodyText"/>
        <w:ind w:left="574"/>
        <w:spacing w:before="157" w:line="220" w:lineRule="auto"/>
        <w:outlineLvl w:val="0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1.</w:t>
      </w:r>
      <w:r>
        <w:rPr>
          <w:b/>
          <w:bCs/>
          <w:spacing w:val="-3"/>
        </w:rPr>
        <w:t>考试要求：</w:t>
      </w:r>
      <w:r>
        <w:rPr>
          <w:spacing w:val="-3"/>
        </w:rPr>
        <w:t>要求考生对中外文化、国内国际政治、经济、法律以及</w:t>
      </w:r>
    </w:p>
    <w:p>
      <w:pPr>
        <w:pStyle w:val="BodyText"/>
        <w:ind w:left="31"/>
        <w:spacing w:before="155" w:line="220" w:lineRule="auto"/>
        <w:rPr/>
      </w:pPr>
      <w:r>
        <w:rPr>
          <w:spacing w:val="-2"/>
        </w:rPr>
        <w:t>中外人文、历史、地理等方面有较好的了解。</w:t>
      </w:r>
    </w:p>
    <w:p>
      <w:pPr>
        <w:pStyle w:val="BodyText"/>
        <w:ind w:left="562"/>
        <w:spacing w:before="156" w:line="222" w:lineRule="auto"/>
        <w:outlineLvl w:val="0"/>
        <w:rPr/>
      </w:pPr>
      <w:r>
        <w:rPr>
          <w:rFonts w:ascii="Times New Roman" w:hAnsi="Times New Roman" w:eastAsia="Times New Roman" w:cs="Times New Roman"/>
          <w:b/>
          <w:bCs/>
          <w:spacing w:val="-6"/>
        </w:rPr>
        <w:t>2.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  </w:t>
      </w:r>
      <w:r>
        <w:rPr>
          <w:b/>
          <w:bCs/>
          <w:spacing w:val="-6"/>
        </w:rPr>
        <w:t>题型</w:t>
      </w:r>
    </w:p>
    <w:p>
      <w:pPr>
        <w:pStyle w:val="BodyText"/>
        <w:ind w:left="574"/>
        <w:spacing w:before="155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）选择题（</w:t>
      </w:r>
      <w:r>
        <w:rPr>
          <w:rFonts w:ascii="Times New Roman" w:hAnsi="Times New Roman" w:eastAsia="Times New Roman" w:cs="Times New Roman"/>
          <w:spacing w:val="-3"/>
        </w:rPr>
        <w:t>25 </w:t>
      </w:r>
      <w:r>
        <w:rPr>
          <w:spacing w:val="-3"/>
        </w:rPr>
        <w:t>分，每题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 </w:t>
      </w:r>
      <w:r>
        <w:rPr>
          <w:spacing w:val="-3"/>
        </w:rPr>
        <w:t>分）</w:t>
      </w:r>
    </w:p>
    <w:p>
      <w:pPr>
        <w:pStyle w:val="BodyText"/>
        <w:ind w:left="7" w:right="97" w:firstLine="567"/>
        <w:spacing w:before="157" w:line="271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）名词解释（</w:t>
      </w:r>
      <w:r>
        <w:rPr>
          <w:rFonts w:ascii="Times New Roman" w:hAnsi="Times New Roman" w:eastAsia="Times New Roman" w:cs="Times New Roman"/>
          <w:spacing w:val="1"/>
        </w:rPr>
        <w:t>25 </w:t>
      </w:r>
      <w:r>
        <w:rPr>
          <w:spacing w:val="1"/>
        </w:rPr>
        <w:t>分，</w:t>
      </w:r>
      <w:r>
        <w:rPr>
          <w:b/>
          <w:bCs/>
          <w:spacing w:val="1"/>
        </w:rPr>
        <w:t>要求用英文答题</w:t>
      </w:r>
      <w:r>
        <w:rPr>
          <w:spacing w:val="-58"/>
        </w:rPr>
        <w:t>）：</w:t>
      </w:r>
      <w:r>
        <w:rPr>
          <w:spacing w:val="1"/>
        </w:rPr>
        <w:t>要求考生对英美国家概</w:t>
      </w:r>
      <w:r>
        <w:rPr/>
        <w:t xml:space="preserve"> </w:t>
      </w:r>
      <w:r>
        <w:rPr>
          <w:spacing w:val="-1"/>
        </w:rPr>
        <w:t>况有关的名词（术语）进行解释，每个名词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 </w:t>
      </w:r>
      <w:r>
        <w:rPr>
          <w:spacing w:val="-2"/>
        </w:rPr>
        <w:t>分。</w:t>
      </w:r>
    </w:p>
    <w:p>
      <w:pPr>
        <w:pStyle w:val="BodyText"/>
        <w:ind w:left="574"/>
        <w:spacing w:before="155" w:line="221" w:lineRule="auto"/>
        <w:outlineLvl w:val="2"/>
        <w:rPr/>
      </w:pPr>
      <w:r>
        <w:rPr>
          <w:b/>
          <w:bCs/>
          <w:spacing w:val="-5"/>
        </w:rPr>
        <w:t>（二）应用文写作</w:t>
      </w:r>
    </w:p>
    <w:p>
      <w:pPr>
        <w:pStyle w:val="BodyText"/>
        <w:ind w:left="6" w:right="97" w:firstLine="568"/>
        <w:spacing w:before="152" w:line="289" w:lineRule="auto"/>
        <w:rPr/>
      </w:pPr>
      <w:r>
        <w:rPr>
          <w:rFonts w:ascii="Times New Roman" w:hAnsi="Times New Roman" w:eastAsia="Times New Roman" w:cs="Times New Roman"/>
          <w:b/>
          <w:bCs/>
          <w:spacing w:val="-5"/>
        </w:rPr>
        <w:t>1.  </w:t>
      </w:r>
      <w:r>
        <w:rPr>
          <w:b/>
          <w:bCs/>
          <w:spacing w:val="-5"/>
        </w:rPr>
        <w:t>考试要求：</w:t>
      </w:r>
      <w:r>
        <w:rPr>
          <w:spacing w:val="-5"/>
        </w:rPr>
        <w:t>该部分要求考生根据所提供的信息和场景写出一篇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450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字左右的现代汉语应用文，体裁包括说明书、会议通知、商务信函、备忘</w:t>
      </w:r>
      <w:r>
        <w:rPr>
          <w:spacing w:val="1"/>
        </w:rPr>
        <w:t xml:space="preserve"> </w:t>
      </w:r>
      <w:r>
        <w:rPr>
          <w:spacing w:val="-1"/>
        </w:rPr>
        <w:t>录、广告等，要求言简意赅，凸显专业性、技术性和实用性。</w:t>
      </w:r>
    </w:p>
    <w:p>
      <w:pPr>
        <w:pStyle w:val="BodyText"/>
        <w:ind w:left="5" w:firstLine="557"/>
        <w:spacing w:before="160" w:line="271" w:lineRule="auto"/>
        <w:rPr/>
      </w:pPr>
      <w:r>
        <w:rPr>
          <w:rFonts w:ascii="Times New Roman" w:hAnsi="Times New Roman" w:eastAsia="Times New Roman" w:cs="Times New Roman"/>
          <w:b/>
          <w:bCs/>
          <w:spacing w:val="-7"/>
        </w:rPr>
        <w:t>2.  </w:t>
      </w:r>
      <w:r>
        <w:rPr>
          <w:b/>
          <w:bCs/>
          <w:spacing w:val="-7"/>
        </w:rPr>
        <w:t>题型：</w:t>
      </w:r>
      <w:r>
        <w:rPr>
          <w:spacing w:val="-7"/>
        </w:rPr>
        <w:t>试卷提供应用文写作的信息、场景及写作要求。共计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40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-8"/>
        </w:rPr>
        <w:t>分。</w:t>
      </w:r>
      <w:r>
        <w:rPr/>
        <w:t xml:space="preserve"> </w:t>
      </w:r>
      <w:r>
        <w:rPr>
          <w:spacing w:val="-2"/>
        </w:rPr>
        <w:t>考试时间为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60 </w:t>
      </w:r>
      <w:r>
        <w:rPr>
          <w:spacing w:val="-2"/>
        </w:rPr>
        <w:t>分钟。</w:t>
      </w:r>
    </w:p>
    <w:p>
      <w:pPr>
        <w:pStyle w:val="BodyText"/>
        <w:ind w:left="574"/>
        <w:spacing w:before="155" w:line="221" w:lineRule="auto"/>
        <w:outlineLvl w:val="2"/>
        <w:rPr/>
      </w:pPr>
      <w:r>
        <w:rPr>
          <w:b/>
          <w:bCs/>
          <w:spacing w:val="-5"/>
        </w:rPr>
        <w:t>（三）命题作文</w:t>
      </w:r>
    </w:p>
    <w:p>
      <w:pPr>
        <w:pStyle w:val="BodyText"/>
        <w:ind w:left="7" w:right="45" w:firstLine="566"/>
        <w:spacing w:before="154" w:line="289" w:lineRule="auto"/>
        <w:rPr/>
      </w:pPr>
      <w:r>
        <w:rPr>
          <w:rFonts w:ascii="Times New Roman" w:hAnsi="Times New Roman" w:eastAsia="Times New Roman" w:cs="Times New Roman"/>
          <w:b/>
          <w:bCs/>
          <w:spacing w:val="1"/>
        </w:rPr>
        <w:t>1.  </w:t>
      </w:r>
      <w:r>
        <w:rPr>
          <w:b/>
          <w:bCs/>
          <w:spacing w:val="1"/>
        </w:rPr>
        <w:t>考试要求：</w:t>
      </w:r>
      <w:r>
        <w:rPr>
          <w:spacing w:val="1"/>
        </w:rPr>
        <w:t>考生应能根据所给题目及要求写出一篇不少于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800 </w:t>
      </w:r>
      <w:r>
        <w:rPr>
          <w:spacing w:val="1"/>
        </w:rPr>
        <w:t>字</w:t>
      </w:r>
      <w:r>
        <w:rPr/>
        <w:t xml:space="preserve"> </w:t>
      </w:r>
      <w:r>
        <w:rPr>
          <w:spacing w:val="-2"/>
        </w:rPr>
        <w:t>的现代汉语短文。体裁可以是说明文、议论文</w:t>
      </w:r>
      <w:r>
        <w:rPr>
          <w:spacing w:val="-3"/>
        </w:rPr>
        <w:t>或应用文。文字要求通顺，</w:t>
      </w:r>
      <w:r>
        <w:rPr/>
        <w:t xml:space="preserve"> </w:t>
      </w:r>
      <w:r>
        <w:rPr>
          <w:spacing w:val="-1"/>
        </w:rPr>
        <w:t>用词得体，结构合理，文体恰当，文笔优美。</w:t>
      </w:r>
    </w:p>
    <w:p>
      <w:pPr>
        <w:pStyle w:val="BodyText"/>
        <w:ind w:left="5" w:right="91" w:firstLine="557"/>
        <w:spacing w:before="159" w:line="271" w:lineRule="auto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2.  </w:t>
      </w:r>
      <w:r>
        <w:rPr>
          <w:b/>
          <w:bCs/>
          <w:spacing w:val="-2"/>
        </w:rPr>
        <w:t>题型：</w:t>
      </w:r>
      <w:r>
        <w:rPr>
          <w:spacing w:val="-2"/>
        </w:rPr>
        <w:t>试卷给出情景和题目，由考生根据提示写作。共计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60 </w:t>
      </w:r>
      <w:r>
        <w:rPr>
          <w:spacing w:val="-2"/>
        </w:rPr>
        <w:t>分。</w:t>
      </w:r>
      <w:r>
        <w:rPr/>
        <w:t xml:space="preserve"> </w:t>
      </w:r>
      <w:r>
        <w:rPr>
          <w:spacing w:val="-2"/>
        </w:rPr>
        <w:t>考试时间为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60 </w:t>
      </w:r>
      <w:r>
        <w:rPr>
          <w:spacing w:val="-2"/>
        </w:rPr>
        <w:t>分钟。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571"/>
        <w:spacing w:before="91" w:line="219" w:lineRule="auto"/>
        <w:outlineLvl w:val="1"/>
        <w:rPr/>
      </w:pPr>
      <w:r>
        <w:rPr>
          <w:b/>
          <w:bCs/>
          <w:spacing w:val="-5"/>
        </w:rPr>
        <w:t>五、参考书目</w:t>
      </w:r>
    </w:p>
    <w:p>
      <w:pPr>
        <w:pStyle w:val="BodyText"/>
        <w:ind w:right="45" w:firstLine="568"/>
        <w:spacing w:before="156" w:line="324" w:lineRule="auto"/>
        <w:rPr/>
      </w:pPr>
      <w:r>
        <w:rPr>
          <w:spacing w:val="-8"/>
        </w:rPr>
        <w:t>《新编英美概况教程》（第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 </w:t>
      </w:r>
      <w:r>
        <w:rPr>
          <w:spacing w:val="-8"/>
        </w:rPr>
        <w:t>版</w:t>
      </w:r>
      <w:r>
        <w:rPr>
          <w:spacing w:val="-60"/>
        </w:rPr>
        <w:t>），</w:t>
      </w:r>
      <w:r>
        <w:rPr>
          <w:spacing w:val="-8"/>
        </w:rPr>
        <w:t>周叔麟等主编，北京大学出版社，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2"/>
        </w:rPr>
        <w:t>2023</w:t>
      </w:r>
      <w:r>
        <w:rPr>
          <w:spacing w:val="-2"/>
        </w:rPr>
        <w:t>。</w:t>
      </w:r>
    </w:p>
    <w:p>
      <w:pPr>
        <w:pStyle w:val="BodyText"/>
        <w:ind w:left="568"/>
        <w:spacing w:before="2" w:line="219" w:lineRule="auto"/>
        <w:rPr/>
      </w:pPr>
      <w:r>
        <w:rPr>
          <w:spacing w:val="-5"/>
        </w:rPr>
        <w:t>《英语国家概况》，王恩铭主编，上海外语教育出版社，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-6"/>
        </w:rPr>
        <w:t>023</w:t>
      </w:r>
      <w:r>
        <w:rPr>
          <w:spacing w:val="-6"/>
        </w:rPr>
        <w:t>。</w:t>
      </w:r>
    </w:p>
    <w:sectPr>
      <w:footerReference w:type="default" r:id="rId2"/>
      <w:pgSz w:w="11906" w:h="16839"/>
      <w:pgMar w:top="1431" w:right="1375" w:bottom="1749" w:left="1592" w:header="0" w:footer="153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dcterms:created xsi:type="dcterms:W3CDTF">2025-10-02T16:54:24Z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2025-10-16T15:37:01</vt:filetime>
  </property>
</Properties>
</file>